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DD0" w:rsidRDefault="001D0DD0" w:rsidP="001D0DD0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center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 xml:space="preserve">ОБЩИНСКА </w:t>
      </w: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ab/>
        <w:t xml:space="preserve">ИЗБИРАТЕЛНА КОМИСИЯ </w:t>
      </w: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val="en-US"/>
        </w:rPr>
        <w:t>T</w:t>
      </w: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>УТРАКАН</w:t>
      </w:r>
    </w:p>
    <w:p w:rsidR="001D0DD0" w:rsidRDefault="001D0DD0" w:rsidP="001D0DD0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center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color w:val="333333"/>
          <w:spacing w:val="3"/>
          <w:sz w:val="24"/>
          <w:szCs w:val="24"/>
          <w:shd w:val="clear" w:color="auto" w:fill="FFFFFF"/>
        </w:rPr>
        <w:t>За изборите за общински съветници и за кметове на 27 октомври 2019 г</w:t>
      </w:r>
    </w:p>
    <w:p w:rsidR="001D0DD0" w:rsidRDefault="001D0DD0" w:rsidP="001D0DD0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u w:val="single"/>
          <w:lang w:eastAsia="bg-BG" w:bidi="bg-BG"/>
        </w:rPr>
      </w:pPr>
    </w:p>
    <w:p w:rsidR="001D0DD0" w:rsidRDefault="001D0DD0" w:rsidP="001D0DD0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t xml:space="preserve">ПРОТОКОЛ № </w:t>
      </w:r>
      <w:r>
        <w:rPr>
          <w:rFonts w:ascii="Times New Roman" w:eastAsia="Courier New" w:hAnsi="Times New Roman"/>
          <w:color w:val="000000"/>
          <w:sz w:val="24"/>
          <w:szCs w:val="24"/>
          <w:lang w:val="en-US" w:eastAsia="bg-BG" w:bidi="bg-BG"/>
        </w:rPr>
        <w:t>22</w:t>
      </w:r>
    </w:p>
    <w:p w:rsidR="001D0DD0" w:rsidRDefault="001D0DD0" w:rsidP="001D0DD0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</w:pPr>
    </w:p>
    <w:p w:rsidR="001D0DD0" w:rsidRDefault="001D0DD0" w:rsidP="001D0DD0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spacing w:val="3"/>
          <w:sz w:val="24"/>
          <w:szCs w:val="24"/>
        </w:rPr>
        <w:t xml:space="preserve">Днес, 17.10.2019 год., се проведе заседание на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Общинска избирателна комисия –Тутракан, при следния дневен ред:</w:t>
      </w:r>
    </w:p>
    <w:p w:rsidR="001D0DD0" w:rsidRDefault="001D0DD0" w:rsidP="001D0DD0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</w:p>
    <w:p w:rsidR="001D0DD0" w:rsidRDefault="001D0DD0" w:rsidP="001D0DD0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b/>
          <w:spacing w:val="3"/>
          <w:sz w:val="24"/>
          <w:szCs w:val="24"/>
        </w:rPr>
      </w:pPr>
    </w:p>
    <w:p w:rsidR="001D0DD0" w:rsidRDefault="001D0DD0" w:rsidP="001D0DD0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 xml:space="preserve">Присъстваха: </w:t>
      </w:r>
    </w:p>
    <w:p w:rsidR="001D0DD0" w:rsidRDefault="001D0DD0" w:rsidP="001D0D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Айтен Мехмет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Вехби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 Зойка Спасова Стефанова, Нурджихан Кадир Ибрям, Ценка Стефанова Маринова, Сашка Сашева Атанасова, Снежана Тодорова Дякова, Милко Пенчев Маринов, Никола Василев Иванов, Димитринка Димитрова Рашева, Марин Костадинов Грънчаров, Митко Иванов Стойков</w:t>
      </w:r>
    </w:p>
    <w:p w:rsidR="001D0DD0" w:rsidRDefault="001D0DD0" w:rsidP="001D0D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:rsidR="001D0DD0" w:rsidRDefault="001D0DD0" w:rsidP="001D0DD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tab/>
        <w:t xml:space="preserve">При наличието на необходимия кворум, съгл. чл. 85, ал. 3 от ИК, заседанието бе открито в </w:t>
      </w:r>
      <w:r w:rsidRPr="000E5ED0"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t>17,15 ч.</w:t>
      </w:r>
      <w:r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t xml:space="preserve"> Заседанието на комисията се ръководи от председателя г-жа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Айтен Мехмет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Вехби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1D0DD0" w:rsidRDefault="001D0DD0" w:rsidP="001D0DD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  <w:t>Протоколът се води от Сашка Атанасова – член на ОИК Тутракан.</w:t>
      </w:r>
    </w:p>
    <w:p w:rsidR="001D0DD0" w:rsidRDefault="001D0DD0" w:rsidP="001D0DD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</w:pPr>
    </w:p>
    <w:p w:rsidR="001D0DD0" w:rsidRDefault="001D0DD0" w:rsidP="001D0DD0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Courier New" w:hAnsi="Times New Roman"/>
          <w:b/>
          <w:color w:val="000000"/>
          <w:sz w:val="24"/>
          <w:szCs w:val="24"/>
          <w:lang w:eastAsia="bg-BG" w:bidi="bg-BG"/>
        </w:rPr>
        <w:t>ПРЕДСЕДАТЕЛ:</w:t>
      </w:r>
      <w:r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t xml:space="preserve"> Уважаеми членове на ОИК, за днешното заседание сте уведомени лично по телефона и с обявен на сайта на комисията проект за дневен ред и съобщение. Имате ли възражения, предложения, въпроси по предложения дневен ред? Щом няма такива, предлагам да преминем към разглеждане на първа точка от дневния ред. </w:t>
      </w:r>
    </w:p>
    <w:p w:rsidR="001D0DD0" w:rsidRDefault="001D0DD0" w:rsidP="001D0DD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D0DD0" w:rsidRDefault="001D0DD0" w:rsidP="001D0DD0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ПРЕДСЕДАТЕЛ: </w:t>
      </w:r>
    </w:p>
    <w:p w:rsidR="001D0DD0" w:rsidRPr="001D0DD0" w:rsidRDefault="00500571" w:rsidP="0050057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1D0DD0">
        <w:rPr>
          <w:rFonts w:ascii="Times New Roman" w:eastAsia="Times New Roman" w:hAnsi="Times New Roman"/>
          <w:sz w:val="24"/>
          <w:szCs w:val="24"/>
          <w:lang w:eastAsia="bg-BG"/>
        </w:rPr>
        <w:t>о т.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дневния ред Ви докладвам постъпили предложения съответно за </w:t>
      </w:r>
      <w:r w:rsidR="001D0DD0" w:rsidRPr="001D0DD0">
        <w:rPr>
          <w:rFonts w:ascii="Times New Roman" w:eastAsia="Times New Roman" w:hAnsi="Times New Roman"/>
          <w:sz w:val="24"/>
          <w:szCs w:val="24"/>
          <w:lang w:eastAsia="bg-BG"/>
        </w:rPr>
        <w:t>допълване на списък с резервни членове за СИК от квотата на КП „Обединени патриоти“ и промяна в състава на СИК от КП „Обединени патриоти“ при произвеждане на кметове и общински съветници на 27 октомври 2019 г.</w:t>
      </w:r>
    </w:p>
    <w:p w:rsidR="001D0DD0" w:rsidRDefault="001D0DD0" w:rsidP="001D0DD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проведените разисквания се постави на гласуване следното решение: </w:t>
      </w:r>
    </w:p>
    <w:p w:rsidR="001D0DD0" w:rsidRPr="001D0DD0" w:rsidRDefault="001D0DD0" w:rsidP="001D0DD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sz w:val="24"/>
          <w:szCs w:val="24"/>
        </w:rPr>
        <w:t xml:space="preserve">относно </w:t>
      </w:r>
      <w:r w:rsidRPr="001D0DD0">
        <w:rPr>
          <w:rFonts w:ascii="Times New Roman" w:hAnsi="Times New Roman"/>
          <w:sz w:val="24"/>
          <w:szCs w:val="24"/>
          <w:lang w:eastAsia="bg-BG"/>
        </w:rPr>
        <w:t>допълване на списък с резервни членове за СИК от квотата на КП „Обединени патриоти“ и промяна в състава на СИК от КП „Обединени патриоти“ при произвеждане на кметове и общински съветници на 27 октомври 2019 г.</w:t>
      </w:r>
    </w:p>
    <w:p w:rsidR="00500571" w:rsidRDefault="00500571" w:rsidP="001D0DD0">
      <w:p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D0DD0" w:rsidRDefault="001D0DD0" w:rsidP="001D0DD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Гласували: 11 членове на ОИК Тутракан, както следва:</w:t>
      </w:r>
    </w:p>
    <w:p w:rsidR="001D0DD0" w:rsidRDefault="001D0DD0" w:rsidP="001D0DD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1549"/>
      </w:tblGrid>
      <w:tr w:rsidR="001D0DD0" w:rsidTr="001D0DD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both"/>
              <w:rPr>
                <w:rFonts w:ascii="Times New Roman" w:eastAsia="Courier New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bidi="bg-BG"/>
              </w:rPr>
              <w:t>№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„против”</w:t>
            </w:r>
          </w:p>
        </w:tc>
      </w:tr>
      <w:tr w:rsidR="001D0DD0" w:rsidTr="001D0DD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Айтен Мехмет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Вехби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D0DD0" w:rsidTr="001D0DD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Зойка Спасова Стефанова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D0DD0" w:rsidTr="001D0DD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Невянка Маринова Иванова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отсъства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D0DD0" w:rsidTr="001D0DD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Нурджихан Кадир Ибрям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D0DD0" w:rsidTr="001D0DD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Сашка Сашева 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D0DD0" w:rsidTr="001D0DD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Ценка Стефанова Маринова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D0DD0" w:rsidTr="001D0DD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Снежана Тодорова Дякова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D0DD0" w:rsidTr="001D0DD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Милко Пенчев Маринов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D0DD0" w:rsidTr="001D0DD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Никола Василев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D0DD0" w:rsidTr="001D0DD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Цветана Петкова Кирова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 w:rsidP="001D0D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отсъства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D0DD0" w:rsidTr="001D0DD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Марин Костадинов Грънчаров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D0DD0" w:rsidTr="001D0DD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Димитринка Димитрова Рашева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D0DD0" w:rsidTr="001D0DD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Митко Иванов Стойков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1D0DD0" w:rsidRDefault="001D0DD0" w:rsidP="001D0DD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D0DD0" w:rsidRDefault="001D0DD0" w:rsidP="001D0DD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„За“: 11  членове</w:t>
      </w:r>
    </w:p>
    <w:p w:rsidR="001D0DD0" w:rsidRDefault="001D0DD0" w:rsidP="001D0DD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„Против“: няма</w:t>
      </w:r>
    </w:p>
    <w:p w:rsidR="001D0DD0" w:rsidRDefault="001D0DD0" w:rsidP="001D0DD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D0DD0" w:rsidRDefault="001D0DD0" w:rsidP="001D0DD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Предвид наличието на необходимото мнозинство по чл. 85, ал.  4 от ИК, ОИК Тутракан взе следното:</w:t>
      </w:r>
    </w:p>
    <w:p w:rsidR="001D0DD0" w:rsidRDefault="001D0DD0" w:rsidP="001D0DD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D0DD0" w:rsidRDefault="001D0DD0" w:rsidP="001D0DD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 № 88-МИ:</w:t>
      </w:r>
    </w:p>
    <w:p w:rsidR="001D0DD0" w:rsidRDefault="001D0DD0" w:rsidP="001D0D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D0DD0" w:rsidRPr="001D0DD0" w:rsidRDefault="001D0DD0" w:rsidP="001D0DD0">
      <w:pPr>
        <w:numPr>
          <w:ilvl w:val="0"/>
          <w:numId w:val="3"/>
        </w:numPr>
        <w:shd w:val="clear" w:color="auto" w:fill="FFFFFF"/>
        <w:tabs>
          <w:tab w:val="num" w:pos="710"/>
        </w:tabs>
        <w:spacing w:after="15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1D0DD0">
        <w:rPr>
          <w:rFonts w:ascii="Times New Roman" w:hAnsi="Times New Roman"/>
          <w:sz w:val="24"/>
          <w:szCs w:val="24"/>
          <w:shd w:val="clear" w:color="auto" w:fill="FFFFFF"/>
        </w:rPr>
        <w:t>Допълва списъка с резервни членове за СИК от квотата на КП „Обединени патриоти“ с лицето Велико Тодоров Станев.</w:t>
      </w:r>
    </w:p>
    <w:p w:rsidR="001D0DD0" w:rsidRPr="001D0DD0" w:rsidRDefault="001D0DD0" w:rsidP="001D0DD0">
      <w:pPr>
        <w:shd w:val="clear" w:color="auto" w:fill="FFFFFF"/>
        <w:spacing w:after="150" w:line="240" w:lineRule="auto"/>
        <w:ind w:left="107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1D0DD0" w:rsidRPr="001D0DD0" w:rsidRDefault="001D0DD0" w:rsidP="001D0DD0">
      <w:pPr>
        <w:numPr>
          <w:ilvl w:val="0"/>
          <w:numId w:val="3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1D0DD0">
        <w:rPr>
          <w:rFonts w:ascii="Times New Roman" w:hAnsi="Times New Roman"/>
          <w:sz w:val="24"/>
          <w:szCs w:val="24"/>
          <w:shd w:val="clear" w:color="auto" w:fill="FFFFFF"/>
        </w:rPr>
        <w:t xml:space="preserve">Освобождава Иван Николов </w:t>
      </w:r>
      <w:proofErr w:type="spellStart"/>
      <w:r w:rsidRPr="001D0DD0">
        <w:rPr>
          <w:rFonts w:ascii="Times New Roman" w:hAnsi="Times New Roman"/>
          <w:sz w:val="24"/>
          <w:szCs w:val="24"/>
          <w:shd w:val="clear" w:color="auto" w:fill="FFFFFF"/>
        </w:rPr>
        <w:t>Коприянов</w:t>
      </w:r>
      <w:proofErr w:type="spellEnd"/>
      <w:r w:rsidRPr="001D0DD0">
        <w:rPr>
          <w:rFonts w:ascii="Times New Roman" w:hAnsi="Times New Roman"/>
          <w:sz w:val="24"/>
          <w:szCs w:val="24"/>
          <w:shd w:val="clear" w:color="auto" w:fill="FFFFFF"/>
        </w:rPr>
        <w:t xml:space="preserve">, като член в СИК № 193400716 от КП „Обединени патриоти“ </w:t>
      </w:r>
      <w:r w:rsidRPr="001D0DD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при произвеждане на изборите за общински съветници и за кметове на 27 октомври 2019 г., </w:t>
      </w:r>
      <w:r w:rsidRPr="001D0DD0">
        <w:rPr>
          <w:rFonts w:ascii="Times New Roman" w:hAnsi="Times New Roman"/>
          <w:sz w:val="24"/>
          <w:szCs w:val="24"/>
          <w:shd w:val="clear" w:color="auto" w:fill="FFFFFF"/>
        </w:rPr>
        <w:t xml:space="preserve">назначен с Решение № 59-МИ от 26.09.2019 г. на ОИК Тутракан </w:t>
      </w:r>
      <w:r w:rsidRPr="001D0DD0">
        <w:rPr>
          <w:rFonts w:ascii="Times New Roman" w:hAnsi="Times New Roman"/>
          <w:bCs/>
          <w:sz w:val="24"/>
          <w:szCs w:val="24"/>
          <w:shd w:val="clear" w:color="auto" w:fill="FFFFFF"/>
        </w:rPr>
        <w:t>и анулира издаденото му удостоверение № 6 от 28.09.2019 г.</w:t>
      </w:r>
    </w:p>
    <w:p w:rsidR="001D0DD0" w:rsidRPr="001D0DD0" w:rsidRDefault="001D0DD0" w:rsidP="001D0DD0">
      <w:pPr>
        <w:spacing w:line="254" w:lineRule="auto"/>
        <w:ind w:left="720"/>
        <w:contextualSpacing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1D0DD0" w:rsidRPr="001D0DD0" w:rsidRDefault="001D0DD0" w:rsidP="001D0DD0">
      <w:pPr>
        <w:shd w:val="clear" w:color="auto" w:fill="FFFFFF"/>
        <w:spacing w:after="150" w:line="240" w:lineRule="auto"/>
        <w:ind w:left="107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1D0DD0" w:rsidRPr="001D0DD0" w:rsidRDefault="001D0DD0" w:rsidP="001D0DD0">
      <w:pPr>
        <w:numPr>
          <w:ilvl w:val="0"/>
          <w:numId w:val="3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1D0DD0">
        <w:rPr>
          <w:rFonts w:ascii="Times New Roman" w:eastAsia="Times New Roman" w:hAnsi="Times New Roman"/>
          <w:sz w:val="24"/>
          <w:szCs w:val="24"/>
          <w:lang w:eastAsia="bg-BG"/>
        </w:rPr>
        <w:t xml:space="preserve">Назначава на негово място </w:t>
      </w:r>
      <w:r w:rsidRPr="001D0DD0">
        <w:rPr>
          <w:rFonts w:ascii="Times New Roman" w:eastAsia="Times New Roman" w:hAnsi="Times New Roman"/>
          <w:bCs/>
          <w:sz w:val="24"/>
          <w:szCs w:val="24"/>
          <w:lang w:eastAsia="bg-BG"/>
        </w:rPr>
        <w:t>Велико Тодоров Станев от списъка с резервни членове от квотата на КП „Обединени патриоти“</w:t>
      </w:r>
      <w:r w:rsidRPr="001D0DD0">
        <w:rPr>
          <w:rFonts w:ascii="Times New Roman" w:eastAsia="Times New Roman" w:hAnsi="Times New Roman"/>
          <w:sz w:val="24"/>
          <w:szCs w:val="24"/>
          <w:lang w:eastAsia="bg-BG"/>
        </w:rPr>
        <w:t xml:space="preserve"> като член на СИК 1934 00 716 от </w:t>
      </w:r>
      <w:r w:rsidRPr="001D0DD0">
        <w:rPr>
          <w:rFonts w:ascii="Times New Roman" w:eastAsia="Times New Roman" w:hAnsi="Times New Roman"/>
          <w:bCs/>
          <w:sz w:val="24"/>
          <w:szCs w:val="24"/>
          <w:lang w:eastAsia="bg-BG"/>
        </w:rPr>
        <w:t>КП „Обединени патриоти“</w:t>
      </w:r>
      <w:r w:rsidRPr="001D0DD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D0DD0">
        <w:rPr>
          <w:rFonts w:ascii="Times New Roman" w:hAnsi="Times New Roman"/>
          <w:bCs/>
          <w:sz w:val="24"/>
          <w:szCs w:val="24"/>
        </w:rPr>
        <w:t>при произвеждане на изборите за общински съветници и за кметове на 27 октомври 2019 г. и издава удостоверение</w:t>
      </w:r>
      <w:r w:rsidRPr="001D0DD0">
        <w:rPr>
          <w:rFonts w:ascii="Times New Roman" w:eastAsia="Times New Roman" w:hAnsi="Times New Roman"/>
          <w:sz w:val="24"/>
          <w:szCs w:val="24"/>
          <w:lang w:eastAsia="bg-BG"/>
        </w:rPr>
        <w:t xml:space="preserve"> за назначаването му в съответната СИК.</w:t>
      </w:r>
    </w:p>
    <w:p w:rsidR="001D0DD0" w:rsidRDefault="001D0DD0" w:rsidP="001D0DD0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D0DD0" w:rsidRPr="001D0DD0" w:rsidRDefault="001D0DD0" w:rsidP="001D0DD0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1D0DD0" w:rsidRDefault="001D0DD0" w:rsidP="001D0DD0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ПРЕДСЕДАТЕЛ: </w:t>
      </w:r>
    </w:p>
    <w:p w:rsidR="001D0DD0" w:rsidRDefault="001D0DD0" w:rsidP="001D0DD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Докладвам Ви проект на РЕШЕНИЕ по т. 2 във връзка с </w:t>
      </w:r>
      <w:r w:rsidRPr="001D0DD0">
        <w:rPr>
          <w:rFonts w:ascii="Times New Roman" w:eastAsia="Times New Roman" w:hAnsi="Times New Roman"/>
          <w:sz w:val="24"/>
          <w:szCs w:val="24"/>
          <w:lang w:eastAsia="bg-BG"/>
        </w:rPr>
        <w:t>оповестяване възможността за гласуване на лица с увредено зрение  и със затруднено придвижване за изборите за общински съветници и кметове на 27 октомври 2019 година.</w:t>
      </w:r>
    </w:p>
    <w:p w:rsidR="001D0DD0" w:rsidRDefault="001D0DD0" w:rsidP="001D0DD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проведените разисквания се постави на гласуване следното решение: </w:t>
      </w:r>
    </w:p>
    <w:p w:rsidR="001D0DD0" w:rsidRPr="001D0DD0" w:rsidRDefault="001D0DD0" w:rsidP="001D0DD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sz w:val="24"/>
          <w:szCs w:val="24"/>
        </w:rPr>
        <w:t xml:space="preserve">относно </w:t>
      </w:r>
      <w:r w:rsidRPr="001D0DD0">
        <w:rPr>
          <w:rFonts w:ascii="Times New Roman" w:hAnsi="Times New Roman"/>
          <w:sz w:val="24"/>
          <w:szCs w:val="24"/>
          <w:lang w:eastAsia="bg-BG"/>
        </w:rPr>
        <w:t>оповестяване възможността за гласуване на лица с увредено зрение  и със затруднено придвижване за изборите за общински съветници и кметове на 27 октомври 2019 година.</w:t>
      </w:r>
    </w:p>
    <w:p w:rsidR="001D0DD0" w:rsidRDefault="001D0DD0" w:rsidP="001D0DD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D0DD0" w:rsidRDefault="001D0DD0" w:rsidP="001D0DD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Гласували: 11 членове на ОИК Тутракан, както следва:</w:t>
      </w:r>
    </w:p>
    <w:p w:rsidR="001D0DD0" w:rsidRDefault="001D0DD0" w:rsidP="001D0DD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1549"/>
      </w:tblGrid>
      <w:tr w:rsidR="001D0DD0" w:rsidTr="001D0DD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both"/>
              <w:rPr>
                <w:rFonts w:ascii="Times New Roman" w:eastAsia="Courier New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bidi="bg-BG"/>
              </w:rPr>
              <w:t>№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„против”</w:t>
            </w:r>
          </w:p>
        </w:tc>
      </w:tr>
      <w:tr w:rsidR="001D0DD0" w:rsidTr="001D0DD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Айтен Мехмет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Вехби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D0DD0" w:rsidTr="001D0DD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Зойка Спасова Стефанова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D0DD0" w:rsidTr="001D0DD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Невянка Маринова Иванова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отсъства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D0DD0" w:rsidTr="001D0DD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Нурджихан Кадир Ибрям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D0DD0" w:rsidTr="001D0DD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Сашка Сашева 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D0DD0" w:rsidTr="001D0DD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Ценка Стефанова Маринова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D0DD0" w:rsidTr="001D0DD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Снежана Тодорова Дякова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D0DD0" w:rsidTr="001D0DD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Милко Пенчев Маринов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D0DD0" w:rsidTr="001D0DD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Никола Василев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D0DD0" w:rsidTr="001D0DD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Цветана Петкова Кирова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отсъства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D0DD0" w:rsidTr="001D0DD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Марин Костадинов Грънчаров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D0DD0" w:rsidTr="001D0DD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Димитринка Димитрова Рашева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D0DD0" w:rsidTr="001D0DD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Митко Иванов Стойков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D0" w:rsidRDefault="001D0D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1D0DD0" w:rsidRDefault="001D0DD0" w:rsidP="001D0DD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D0DD0" w:rsidRDefault="001D0DD0" w:rsidP="001D0DD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„За“: 11  членове</w:t>
      </w:r>
    </w:p>
    <w:p w:rsidR="001D0DD0" w:rsidRDefault="001D0DD0" w:rsidP="001D0DD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„Против“: няма</w:t>
      </w:r>
    </w:p>
    <w:p w:rsidR="001D0DD0" w:rsidRDefault="001D0DD0" w:rsidP="001D0DD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D0DD0" w:rsidRDefault="001D0DD0" w:rsidP="001D0DD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Предвид наличието на необходимото мнозинство по чл. 85, ал.  4 от ИК, ОИК Тутракан взе следното:</w:t>
      </w:r>
    </w:p>
    <w:p w:rsidR="001D0DD0" w:rsidRDefault="001D0DD0" w:rsidP="001D0DD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D0DD0" w:rsidRDefault="001D0DD0" w:rsidP="001D0DD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 № 89-МИ:</w:t>
      </w:r>
    </w:p>
    <w:p w:rsidR="001D0DD0" w:rsidRDefault="001D0DD0" w:rsidP="001D0DD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D0DD0" w:rsidRPr="001D0DD0" w:rsidRDefault="001D0DD0" w:rsidP="001D0DD0">
      <w:pPr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D0DD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Да оповести посредством средствата за масова информация, че всеки от  избирателите с увредено зрение и затруднения в придвижването </w:t>
      </w:r>
      <w:r w:rsidRPr="001D0DD0">
        <w:rPr>
          <w:rFonts w:ascii="Times New Roman" w:eastAsia="Times New Roman" w:hAnsi="Times New Roman"/>
          <w:sz w:val="24"/>
          <w:szCs w:val="24"/>
          <w:lang w:eastAsia="bg-BG"/>
        </w:rPr>
        <w:t xml:space="preserve">би могъл да упражни правото си на глас в определената със Заповед </w:t>
      </w:r>
      <w:r w:rsidRPr="001D0DD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№ РД-04- 1505 от 15.10.2019 г.  на </w:t>
      </w:r>
      <w:proofErr w:type="spellStart"/>
      <w:r w:rsidRPr="001D0DD0">
        <w:rPr>
          <w:rFonts w:ascii="Times New Roman" w:eastAsia="Times New Roman" w:hAnsi="Times New Roman"/>
          <w:bCs/>
          <w:sz w:val="24"/>
          <w:szCs w:val="24"/>
          <w:lang w:eastAsia="bg-BG"/>
        </w:rPr>
        <w:t>и.д</w:t>
      </w:r>
      <w:proofErr w:type="spellEnd"/>
      <w:r w:rsidRPr="001D0DD0">
        <w:rPr>
          <w:rFonts w:ascii="Times New Roman" w:eastAsia="Times New Roman" w:hAnsi="Times New Roman"/>
          <w:bCs/>
          <w:sz w:val="24"/>
          <w:szCs w:val="24"/>
          <w:lang w:eastAsia="bg-BG"/>
        </w:rPr>
        <w:t>. кмет на Община Тутракан, а именно:</w:t>
      </w:r>
    </w:p>
    <w:p w:rsidR="001D0DD0" w:rsidRPr="001D0DD0" w:rsidRDefault="001D0DD0" w:rsidP="001D0DD0">
      <w:pPr>
        <w:spacing w:after="15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  <w:r w:rsidRPr="001D0DD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 xml:space="preserve">СЕКЦИЯ № 706- Закусвалня на адрес: гр. Тутракан, ул. "Силистра" № 48 "А" </w:t>
      </w:r>
    </w:p>
    <w:p w:rsidR="001D0DD0" w:rsidRPr="001D0DD0" w:rsidRDefault="001D0DD0" w:rsidP="001D0DD0">
      <w:pPr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D0DD0">
        <w:rPr>
          <w:rFonts w:ascii="Times New Roman" w:eastAsia="Times New Roman" w:hAnsi="Times New Roman"/>
          <w:bCs/>
          <w:sz w:val="24"/>
          <w:szCs w:val="24"/>
          <w:lang w:eastAsia="bg-BG"/>
        </w:rPr>
        <w:t>За помощ в изборния ден горепосочените лица могат да се обърнат за справки на тел. 0866/ 60621 или на адрес: гр. Тутракан, Общинска администрация, ул. "</w:t>
      </w:r>
      <w:proofErr w:type="spellStart"/>
      <w:r w:rsidRPr="001D0DD0">
        <w:rPr>
          <w:rFonts w:ascii="Times New Roman" w:eastAsia="Times New Roman" w:hAnsi="Times New Roman"/>
          <w:bCs/>
          <w:sz w:val="24"/>
          <w:szCs w:val="24"/>
          <w:lang w:eastAsia="bg-BG"/>
        </w:rPr>
        <w:t>Трансмариска</w:t>
      </w:r>
      <w:proofErr w:type="spellEnd"/>
      <w:r w:rsidRPr="001D0DD0">
        <w:rPr>
          <w:rFonts w:ascii="Times New Roman" w:eastAsia="Times New Roman" w:hAnsi="Times New Roman"/>
          <w:bCs/>
          <w:sz w:val="24"/>
          <w:szCs w:val="24"/>
          <w:lang w:eastAsia="bg-BG"/>
        </w:rPr>
        <w:t>" № 31, ет. 2, стая 1. </w:t>
      </w:r>
    </w:p>
    <w:p w:rsidR="001D0DD0" w:rsidRDefault="001D0DD0" w:rsidP="001D0DD0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D0DD0" w:rsidRDefault="001D0DD0" w:rsidP="001D0DD0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/>
          <w:sz w:val="24"/>
          <w:szCs w:val="24"/>
          <w:lang w:eastAsia="bg-BG" w:bidi="bg-BG"/>
        </w:rPr>
      </w:pPr>
      <w:r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С изчерпване на дневния ред настоящото заседание на комисията се закри от председателя в </w:t>
      </w:r>
      <w:bookmarkStart w:id="0" w:name="_GoBack"/>
      <w:bookmarkEnd w:id="0"/>
      <w:r w:rsidR="000E5ED0" w:rsidRPr="000E5ED0">
        <w:rPr>
          <w:rFonts w:ascii="Times New Roman" w:eastAsia="Courier New" w:hAnsi="Times New Roman"/>
          <w:sz w:val="24"/>
          <w:szCs w:val="24"/>
          <w:lang w:eastAsia="bg-BG" w:bidi="bg-BG"/>
        </w:rPr>
        <w:t>17,35</w:t>
      </w:r>
      <w:r w:rsidRPr="000E5ED0"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 ч.</w:t>
      </w:r>
      <w:r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 </w:t>
      </w:r>
    </w:p>
    <w:p w:rsidR="001D0DD0" w:rsidRDefault="001D0DD0" w:rsidP="001D0DD0">
      <w:pPr>
        <w:widowControl w:val="0"/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bg-BG" w:bidi="bg-BG"/>
        </w:rPr>
      </w:pPr>
    </w:p>
    <w:p w:rsidR="001D0DD0" w:rsidRDefault="001D0DD0" w:rsidP="001D0DD0">
      <w:pPr>
        <w:widowControl w:val="0"/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bg-BG" w:bidi="bg-BG"/>
        </w:rPr>
      </w:pPr>
      <w:r>
        <w:rPr>
          <w:rFonts w:ascii="Times New Roman" w:eastAsia="Courier New" w:hAnsi="Times New Roman"/>
          <w:sz w:val="24"/>
          <w:szCs w:val="24"/>
          <w:lang w:eastAsia="bg-BG" w:bidi="bg-BG"/>
        </w:rPr>
        <w:t>ПРЕДСЕДАТЕЛ: </w:t>
      </w:r>
      <w:r>
        <w:rPr>
          <w:rFonts w:ascii="Times New Roman" w:eastAsia="Courier New" w:hAnsi="Times New Roman"/>
          <w:sz w:val="24"/>
          <w:szCs w:val="24"/>
          <w:lang w:eastAsia="bg-BG" w:bidi="bg-BG"/>
        </w:rPr>
        <w:br/>
        <w:t xml:space="preserve">/Айтен </w:t>
      </w:r>
      <w:proofErr w:type="spellStart"/>
      <w:r>
        <w:rPr>
          <w:rFonts w:ascii="Times New Roman" w:eastAsia="Courier New" w:hAnsi="Times New Roman"/>
          <w:sz w:val="24"/>
          <w:szCs w:val="24"/>
          <w:lang w:eastAsia="bg-BG" w:bidi="bg-BG"/>
        </w:rPr>
        <w:t>Вехби</w:t>
      </w:r>
      <w:proofErr w:type="spellEnd"/>
      <w:r>
        <w:rPr>
          <w:rFonts w:ascii="Times New Roman" w:eastAsia="Courier New" w:hAnsi="Times New Roman"/>
          <w:sz w:val="24"/>
          <w:szCs w:val="24"/>
          <w:lang w:eastAsia="bg-BG" w:bidi="bg-BG"/>
        </w:rPr>
        <w:t>/</w:t>
      </w:r>
    </w:p>
    <w:p w:rsidR="001D0DD0" w:rsidRDefault="001D0DD0" w:rsidP="001D0DD0">
      <w:pPr>
        <w:widowControl w:val="0"/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val="en-US" w:eastAsia="bg-BG" w:bidi="bg-BG"/>
        </w:rPr>
      </w:pPr>
    </w:p>
    <w:p w:rsidR="001D0DD0" w:rsidRDefault="001D0DD0" w:rsidP="001D0DD0">
      <w:r>
        <w:rPr>
          <w:rFonts w:ascii="Times New Roman" w:eastAsia="Courier New" w:hAnsi="Times New Roman"/>
          <w:sz w:val="24"/>
          <w:szCs w:val="24"/>
          <w:lang w:eastAsia="bg-BG" w:bidi="bg-BG"/>
        </w:rPr>
        <w:t>СЕКРЕТАР: </w:t>
      </w:r>
      <w:r>
        <w:rPr>
          <w:rFonts w:ascii="Times New Roman" w:eastAsia="Courier New" w:hAnsi="Times New Roman"/>
          <w:sz w:val="24"/>
          <w:szCs w:val="24"/>
          <w:lang w:eastAsia="bg-BG" w:bidi="bg-BG"/>
        </w:rPr>
        <w:br/>
      </w:r>
      <w:r>
        <w:rPr>
          <w:rFonts w:ascii="Times New Roman" w:hAnsi="Times New Roman"/>
          <w:sz w:val="24"/>
          <w:szCs w:val="24"/>
        </w:rPr>
        <w:t>/Нурджихан Ибрям/</w:t>
      </w:r>
    </w:p>
    <w:p w:rsidR="001D0DD0" w:rsidRDefault="001D0DD0" w:rsidP="001D0DD0"/>
    <w:p w:rsidR="007F6995" w:rsidRDefault="007F6995"/>
    <w:sectPr w:rsidR="007F6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9679A"/>
    <w:multiLevelType w:val="hybridMultilevel"/>
    <w:tmpl w:val="848ED89C"/>
    <w:lvl w:ilvl="0" w:tplc="D404246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E71FC"/>
    <w:multiLevelType w:val="hybridMultilevel"/>
    <w:tmpl w:val="034CEE82"/>
    <w:lvl w:ilvl="0" w:tplc="4532F566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B6FF5"/>
    <w:multiLevelType w:val="hybridMultilevel"/>
    <w:tmpl w:val="3940A3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6258F"/>
    <w:multiLevelType w:val="multilevel"/>
    <w:tmpl w:val="CF904A4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13"/>
    <w:rsid w:val="000E5ED0"/>
    <w:rsid w:val="001D0DD0"/>
    <w:rsid w:val="00500571"/>
    <w:rsid w:val="00512713"/>
    <w:rsid w:val="007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F092F-B498-47BE-872F-C0EFF075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DD0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0DD0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1D0D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0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D0DD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9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Румен Симеонов</dc:creator>
  <cp:keywords/>
  <dc:description/>
  <cp:lastModifiedBy>Румен Симеонов</cp:lastModifiedBy>
  <cp:revision>4</cp:revision>
  <cp:lastPrinted>2019-10-17T13:53:00Z</cp:lastPrinted>
  <dcterms:created xsi:type="dcterms:W3CDTF">2019-10-17T13:45:00Z</dcterms:created>
  <dcterms:modified xsi:type="dcterms:W3CDTF">2019-10-17T14:26:00Z</dcterms:modified>
</cp:coreProperties>
</file>