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E168" w14:textId="77777777" w:rsidR="000E1A88" w:rsidRPr="007E1257" w:rsidRDefault="000E1A88" w:rsidP="000E1A88">
      <w:pPr>
        <w:jc w:val="both"/>
        <w:rPr>
          <w:rFonts w:ascii="Times New Roman" w:hAnsi="Times New Roman" w:cs="Times New Roman"/>
        </w:rPr>
      </w:pPr>
    </w:p>
    <w:p w14:paraId="501C10E5" w14:textId="338C1CC9" w:rsidR="000E1A88" w:rsidRPr="007E1257" w:rsidRDefault="000E1A88" w:rsidP="000E1A88">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Pr="007E1257">
        <w:rPr>
          <w:rFonts w:ascii="Times New Roman" w:eastAsia="Times New Roman" w:hAnsi="Times New Roman" w:cs="Times New Roman"/>
          <w:b/>
          <w:sz w:val="40"/>
          <w:szCs w:val="40"/>
          <w:u w:val="single"/>
          <w:lang w:eastAsia="bg-BG"/>
        </w:rPr>
        <w:t xml:space="preserve"> избирателна комисия  </w:t>
      </w:r>
      <w:r w:rsidR="006D0B56">
        <w:rPr>
          <w:rFonts w:ascii="Times New Roman" w:eastAsia="Times New Roman" w:hAnsi="Times New Roman" w:cs="Times New Roman"/>
          <w:b/>
          <w:sz w:val="40"/>
          <w:szCs w:val="40"/>
          <w:u w:val="single"/>
          <w:lang w:eastAsia="bg-BG"/>
        </w:rPr>
        <w:t>Тутракан</w:t>
      </w:r>
    </w:p>
    <w:p w14:paraId="5FC11148" w14:textId="77777777" w:rsidR="000E1A88" w:rsidRPr="007E1257" w:rsidRDefault="000E1A88" w:rsidP="000E1A88">
      <w:pPr>
        <w:spacing w:after="0"/>
        <w:jc w:val="center"/>
        <w:rPr>
          <w:rFonts w:ascii="Times New Roman" w:hAnsi="Times New Roman" w:cs="Times New Roman"/>
        </w:rPr>
      </w:pPr>
    </w:p>
    <w:p w14:paraId="0CC0ED2C" w14:textId="77777777" w:rsidR="000E1A88" w:rsidRPr="007E1257" w:rsidRDefault="000E1A88" w:rsidP="000E1A88">
      <w:pPr>
        <w:spacing w:after="0"/>
        <w:jc w:val="center"/>
        <w:rPr>
          <w:rFonts w:ascii="Times New Roman" w:hAnsi="Times New Roman" w:cs="Times New Roman"/>
        </w:rPr>
      </w:pPr>
    </w:p>
    <w:p w14:paraId="605767AE"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14316EFB"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67DCF9E6" w14:textId="6842B411" w:rsidR="000E1A88" w:rsidRPr="007E1257" w:rsidRDefault="00BD262B" w:rsidP="00BD262B">
      <w:pPr>
        <w:spacing w:after="0"/>
        <w:jc w:val="center"/>
        <w:rPr>
          <w:rFonts w:ascii="Times New Roman" w:hAnsi="Times New Roman" w:cs="Times New Roman"/>
        </w:rPr>
      </w:pPr>
      <w:r>
        <w:rPr>
          <w:rFonts w:ascii="Times New Roman" w:hAnsi="Times New Roman" w:cs="Times New Roman"/>
          <w:b/>
          <w:sz w:val="24"/>
        </w:rPr>
        <w:t xml:space="preserve">ОБЩИНСКА ИЗБИРАТЕЛНА КОМИСИЯ </w:t>
      </w:r>
      <w:r w:rsidR="006D0B56">
        <w:rPr>
          <w:rFonts w:ascii="Times New Roman" w:hAnsi="Times New Roman" w:cs="Times New Roman"/>
          <w:b/>
          <w:sz w:val="24"/>
        </w:rPr>
        <w:t>ТУТРАКАН</w:t>
      </w:r>
      <w:r w:rsidR="000E1A88" w:rsidRPr="007E1257">
        <w:rPr>
          <w:rFonts w:ascii="Times New Roman" w:hAnsi="Times New Roman" w:cs="Times New Roman"/>
          <w:b/>
          <w:sz w:val="24"/>
        </w:rPr>
        <w:t xml:space="preserve"> ПРИ ПРОИЗВЕЖДАНЕ НА </w:t>
      </w:r>
      <w:r w:rsidRPr="00BD262B">
        <w:rPr>
          <w:rFonts w:ascii="Times New Roman" w:hAnsi="Times New Roman" w:cs="Times New Roman"/>
          <w:b/>
          <w:sz w:val="24"/>
        </w:rPr>
        <w:t>ИЗБОРИТЕ ЗА ОБЩИНСКИ СЪВЕТНИЦИ И ЗА КМЕТОВЕ НА 29 ОКТОМВРИ 2023Г.</w:t>
      </w:r>
    </w:p>
    <w:p w14:paraId="236BDB3A"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Раздел І</w:t>
      </w:r>
    </w:p>
    <w:p w14:paraId="7BC5FE68"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5BDE0C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10651C05" w14:textId="2690BE6B"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BD262B">
        <w:rPr>
          <w:rFonts w:ascii="Times New Roman" w:hAnsi="Times New Roman" w:cs="Times New Roman"/>
        </w:rPr>
        <w:t>ОИК</w:t>
      </w:r>
      <w:r>
        <w:rPr>
          <w:rFonts w:ascii="Times New Roman" w:hAnsi="Times New Roman" w:cs="Times New Roman"/>
        </w:rPr>
        <w:t xml:space="preserve"> - </w:t>
      </w:r>
      <w:r w:rsidR="006D0B56">
        <w:rPr>
          <w:rFonts w:ascii="Times New Roman" w:hAnsi="Times New Roman" w:cs="Times New Roman"/>
        </w:rPr>
        <w:t>Тутракан</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w:t>
      </w:r>
      <w:r w:rsidR="00BD262B" w:rsidRPr="00BD262B">
        <w:rPr>
          <w:rFonts w:ascii="Times New Roman" w:hAnsi="Times New Roman" w:cs="Times New Roman"/>
        </w:rPr>
        <w:t>за общински съветници и за кметове</w:t>
      </w:r>
      <w:r w:rsidRPr="007E1257">
        <w:rPr>
          <w:rFonts w:ascii="Times New Roman" w:hAnsi="Times New Roman" w:cs="Times New Roman"/>
        </w:rPr>
        <w:t xml:space="preserve">,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BD262B">
        <w:rPr>
          <w:rFonts w:ascii="Times New Roman" w:hAnsi="Times New Roman" w:cs="Times New Roman"/>
        </w:rPr>
        <w:t>ОИК</w:t>
      </w:r>
      <w:r>
        <w:rPr>
          <w:rFonts w:ascii="Times New Roman" w:hAnsi="Times New Roman" w:cs="Times New Roman"/>
        </w:rPr>
        <w:t xml:space="preserve"> - </w:t>
      </w:r>
      <w:r w:rsidR="006D0B56">
        <w:rPr>
          <w:rFonts w:ascii="Times New Roman" w:hAnsi="Times New Roman" w:cs="Times New Roman"/>
        </w:rPr>
        <w:t>Тутракан</w:t>
      </w:r>
      <w:r w:rsidRPr="007E1257">
        <w:rPr>
          <w:rFonts w:ascii="Times New Roman" w:hAnsi="Times New Roman" w:cs="Times New Roman"/>
        </w:rPr>
        <w:t>, съгласно Регламент (ЕС) 2016/679 и Закона за защита на личните данни.</w:t>
      </w:r>
    </w:p>
    <w:p w14:paraId="11F0AAA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Чл.3. Определения</w:t>
      </w:r>
    </w:p>
    <w:p w14:paraId="58D0BE4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5B1FDD24"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70738EE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C3D680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668C8DD7" w14:textId="11B1ACE6"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392A714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14:paraId="2C49C3C2" w14:textId="71819AD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BD262B">
        <w:rPr>
          <w:rFonts w:ascii="Times New Roman" w:hAnsi="Times New Roman" w:cs="Times New Roman"/>
        </w:rPr>
        <w:t>ОИК</w:t>
      </w:r>
      <w:r>
        <w:rPr>
          <w:rFonts w:ascii="Times New Roman" w:hAnsi="Times New Roman" w:cs="Times New Roman"/>
        </w:rPr>
        <w:t xml:space="preserve"> - </w:t>
      </w:r>
      <w:r w:rsidR="006D0B56">
        <w:rPr>
          <w:rFonts w:ascii="Times New Roman" w:hAnsi="Times New Roman" w:cs="Times New Roman"/>
        </w:rPr>
        <w:t>Тутракан</w:t>
      </w:r>
      <w:r w:rsidRPr="007E1257">
        <w:rPr>
          <w:rFonts w:ascii="Times New Roman" w:hAnsi="Times New Roman" w:cs="Times New Roman"/>
        </w:rPr>
        <w:t xml:space="preserve"> обработва следните видове лични данни самостоятелно или в комбинация помежду им на:</w:t>
      </w:r>
    </w:p>
    <w:p w14:paraId="24E7BE13" w14:textId="606A3723"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1.физически лицата, заети в произвеждането на изборите за </w:t>
      </w:r>
      <w:r w:rsidR="0076410E" w:rsidRPr="0076410E">
        <w:rPr>
          <w:rFonts w:ascii="Times New Roman" w:hAnsi="Times New Roman" w:cs="Times New Roman"/>
        </w:rPr>
        <w:t xml:space="preserve"> общински съветници и за кметове</w:t>
      </w:r>
      <w:r w:rsidRPr="007E1257">
        <w:rPr>
          <w:rFonts w:ascii="Times New Roman" w:hAnsi="Times New Roman" w:cs="Times New Roman"/>
        </w:rPr>
        <w:t xml:space="preserve">, в това число членове на </w:t>
      </w:r>
      <w:r w:rsidR="00BD262B">
        <w:rPr>
          <w:rFonts w:ascii="Times New Roman" w:hAnsi="Times New Roman" w:cs="Times New Roman"/>
        </w:rPr>
        <w:t>ОИК</w:t>
      </w:r>
      <w:r w:rsidRPr="007E1257">
        <w:rPr>
          <w:rFonts w:ascii="Times New Roman" w:hAnsi="Times New Roman" w:cs="Times New Roman"/>
        </w:rPr>
        <w:t>, СИК/ПСИК, застъпници, представители на партиите, коалициите и инициативните комитети;</w:t>
      </w:r>
    </w:p>
    <w:p w14:paraId="69739526"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122DC021" w14:textId="7E566B25"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Личните данни, събирани и обработвани от </w:t>
      </w:r>
      <w:r w:rsidR="00BD262B">
        <w:rPr>
          <w:rFonts w:ascii="Times New Roman" w:hAnsi="Times New Roman" w:cs="Times New Roman"/>
        </w:rPr>
        <w:t>ОИК</w:t>
      </w:r>
      <w:r>
        <w:rPr>
          <w:rFonts w:ascii="Times New Roman" w:hAnsi="Times New Roman" w:cs="Times New Roman"/>
        </w:rPr>
        <w:t xml:space="preserve"> - </w:t>
      </w:r>
      <w:r w:rsidR="006D0B56">
        <w:rPr>
          <w:rFonts w:ascii="Times New Roman" w:hAnsi="Times New Roman" w:cs="Times New Roman"/>
        </w:rPr>
        <w:t>Тутракан</w:t>
      </w:r>
      <w:r w:rsidRPr="007E1257">
        <w:rPr>
          <w:rFonts w:ascii="Times New Roman" w:hAnsi="Times New Roman" w:cs="Times New Roman"/>
        </w:rPr>
        <w:t xml:space="preserve"> са:</w:t>
      </w:r>
    </w:p>
    <w:p w14:paraId="003065F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14:paraId="5BC576F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4172F78B" w14:textId="32B51A9D"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Личните данни се обработват в съответствие с Регламент (ЕС) 2016/679 и Закона за защита на личните данни. </w:t>
      </w:r>
      <w:r w:rsidR="00BD262B">
        <w:rPr>
          <w:rFonts w:ascii="Times New Roman" w:hAnsi="Times New Roman" w:cs="Times New Roman"/>
        </w:rPr>
        <w:t>ОИК</w:t>
      </w:r>
      <w:r>
        <w:rPr>
          <w:rFonts w:ascii="Times New Roman" w:hAnsi="Times New Roman" w:cs="Times New Roman"/>
        </w:rPr>
        <w:t xml:space="preserve"> - </w:t>
      </w:r>
      <w:r w:rsidR="006D0B56">
        <w:rPr>
          <w:rFonts w:ascii="Times New Roman" w:hAnsi="Times New Roman" w:cs="Times New Roman"/>
        </w:rPr>
        <w:t>Тутракан</w:t>
      </w:r>
      <w:r w:rsidRPr="007E1257">
        <w:rPr>
          <w:rFonts w:ascii="Times New Roman" w:hAnsi="Times New Roman" w:cs="Times New Roman"/>
        </w:rPr>
        <w:t xml:space="preserve"> обработва личните данни, съгласно изискванията, постановени в Изборния кодекс и Решенията на ЦИК за следните цели:</w:t>
      </w:r>
    </w:p>
    <w:p w14:paraId="728F6EBA" w14:textId="1CE06F39"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Изпълнение на нормативните изисквания на Изборния кодекс, </w:t>
      </w:r>
      <w:r w:rsidR="00492A8A" w:rsidRPr="00492A8A">
        <w:rPr>
          <w:rFonts w:ascii="Times New Roman" w:hAnsi="Times New Roman" w:cs="Times New Roman"/>
        </w:rPr>
        <w:t>досежно</w:t>
      </w:r>
      <w:r w:rsidR="00492A8A">
        <w:rPr>
          <w:rFonts w:ascii="Times New Roman" w:hAnsi="Times New Roman" w:cs="Times New Roman"/>
          <w:color w:val="FF0000"/>
        </w:rPr>
        <w:t xml:space="preserve"> </w:t>
      </w:r>
      <w:r w:rsidRPr="007E1257">
        <w:rPr>
          <w:rFonts w:ascii="Times New Roman" w:hAnsi="Times New Roman" w:cs="Times New Roman"/>
        </w:rPr>
        <w:t>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14:paraId="0397D09B" w14:textId="6CD17804"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6. Получатели на лични данни, пред които са или може да бъдат разкрити/предоставени личните данни от </w:t>
      </w:r>
      <w:r w:rsidR="00BD262B">
        <w:rPr>
          <w:rFonts w:ascii="Times New Roman" w:hAnsi="Times New Roman" w:cs="Times New Roman"/>
        </w:rPr>
        <w:t>ОИК</w:t>
      </w:r>
      <w:r>
        <w:rPr>
          <w:rFonts w:ascii="Times New Roman" w:hAnsi="Times New Roman" w:cs="Times New Roman"/>
        </w:rPr>
        <w:t xml:space="preserve"> - </w:t>
      </w:r>
      <w:r w:rsidR="00FD445D">
        <w:rPr>
          <w:rFonts w:ascii="Times New Roman" w:hAnsi="Times New Roman" w:cs="Times New Roman"/>
        </w:rPr>
        <w:t>Тутракан</w:t>
      </w:r>
      <w:r w:rsidRPr="007E1257">
        <w:rPr>
          <w:rFonts w:ascii="Times New Roman" w:hAnsi="Times New Roman" w:cs="Times New Roman"/>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14:paraId="722A87AC" w14:textId="7544921C"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Чл.7. </w:t>
      </w:r>
      <w:r w:rsidR="00BD262B">
        <w:rPr>
          <w:rFonts w:ascii="Times New Roman" w:hAnsi="Times New Roman" w:cs="Times New Roman"/>
        </w:rPr>
        <w:t>ОИК</w:t>
      </w:r>
      <w:r>
        <w:rPr>
          <w:rFonts w:ascii="Times New Roman" w:hAnsi="Times New Roman" w:cs="Times New Roman"/>
        </w:rPr>
        <w:t xml:space="preserve"> - </w:t>
      </w:r>
      <w:r w:rsidR="00FD445D">
        <w:rPr>
          <w:rFonts w:ascii="Times New Roman" w:hAnsi="Times New Roman" w:cs="Times New Roman"/>
        </w:rPr>
        <w:t>Тутракан</w:t>
      </w:r>
      <w:r w:rsidRPr="007E1257">
        <w:rPr>
          <w:rFonts w:ascii="Times New Roman" w:hAnsi="Times New Roman" w:cs="Times New Roman"/>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14:paraId="64A3C89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7A544E6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0F50D30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2ABCBF70"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2608E3E3"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E1B37C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3537D5F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A18243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4B31663C"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412BDDFE" w14:textId="003F1A40"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BD262B">
        <w:rPr>
          <w:rFonts w:ascii="Times New Roman" w:hAnsi="Times New Roman" w:cs="Times New Roman"/>
        </w:rPr>
        <w:t>ОИК</w:t>
      </w:r>
      <w:r>
        <w:rPr>
          <w:rFonts w:ascii="Times New Roman" w:hAnsi="Times New Roman" w:cs="Times New Roman"/>
        </w:rPr>
        <w:t xml:space="preserve"> - </w:t>
      </w:r>
      <w:r w:rsidR="00FD445D">
        <w:rPr>
          <w:rFonts w:ascii="Times New Roman" w:hAnsi="Times New Roman" w:cs="Times New Roman"/>
        </w:rPr>
        <w:t>Тутракан</w:t>
      </w:r>
      <w:r w:rsidRPr="007E1257">
        <w:rPr>
          <w:rFonts w:ascii="Times New Roman" w:hAnsi="Times New Roman" w:cs="Times New Roman"/>
        </w:rPr>
        <w:t xml:space="preserve">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w:t>
      </w:r>
      <w:r w:rsidR="00BD262B">
        <w:rPr>
          <w:rFonts w:ascii="Times New Roman" w:hAnsi="Times New Roman" w:cs="Times New Roman"/>
        </w:rPr>
        <w:t>ОИК</w:t>
      </w:r>
      <w:r>
        <w:rPr>
          <w:rFonts w:ascii="Times New Roman" w:hAnsi="Times New Roman" w:cs="Times New Roman"/>
        </w:rPr>
        <w:t xml:space="preserve"> - </w:t>
      </w:r>
      <w:r w:rsidR="00FD445D">
        <w:rPr>
          <w:rFonts w:ascii="Times New Roman" w:hAnsi="Times New Roman" w:cs="Times New Roman"/>
        </w:rPr>
        <w:t>Тутракан</w:t>
      </w:r>
      <w:r w:rsidRPr="007E1257">
        <w:rPr>
          <w:rFonts w:ascii="Times New Roman" w:hAnsi="Times New Roman" w:cs="Times New Roman"/>
        </w:rPr>
        <w:t xml:space="preserve"> използва допълнителни механизми за криптиране и защита.</w:t>
      </w:r>
    </w:p>
    <w:p w14:paraId="4AF03D14" w14:textId="77777777" w:rsidR="000E1A88" w:rsidRPr="007E1257" w:rsidRDefault="000E1A88" w:rsidP="000E1A88">
      <w:pPr>
        <w:spacing w:after="0"/>
        <w:jc w:val="both"/>
        <w:rPr>
          <w:rFonts w:ascii="Times New Roman" w:hAnsi="Times New Roman" w:cs="Times New Roman"/>
        </w:rPr>
      </w:pPr>
    </w:p>
    <w:p w14:paraId="7D640001"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0611B1B" w14:textId="12D7676B" w:rsidR="000E1A88" w:rsidRPr="00492A8A"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Настоящата Политика е приета с Решение </w:t>
      </w:r>
      <w:r w:rsidRPr="00492A8A">
        <w:rPr>
          <w:rFonts w:ascii="Times New Roman" w:hAnsi="Times New Roman" w:cs="Times New Roman"/>
        </w:rPr>
        <w:t>№0</w:t>
      </w:r>
      <w:r w:rsidR="00492A8A" w:rsidRPr="00492A8A">
        <w:rPr>
          <w:rFonts w:ascii="Times New Roman" w:hAnsi="Times New Roman" w:cs="Times New Roman"/>
        </w:rPr>
        <w:t>6</w:t>
      </w:r>
      <w:r w:rsidRPr="00492A8A">
        <w:rPr>
          <w:rFonts w:ascii="Times New Roman" w:hAnsi="Times New Roman" w:cs="Times New Roman"/>
        </w:rPr>
        <w:t>-</w:t>
      </w:r>
      <w:r w:rsidR="00BD262B" w:rsidRPr="00492A8A">
        <w:rPr>
          <w:rFonts w:ascii="Times New Roman" w:hAnsi="Times New Roman" w:cs="Times New Roman"/>
        </w:rPr>
        <w:t>МИ</w:t>
      </w:r>
      <w:r w:rsidRPr="00492A8A">
        <w:rPr>
          <w:rFonts w:ascii="Times New Roman" w:hAnsi="Times New Roman" w:cs="Times New Roman"/>
        </w:rPr>
        <w:t xml:space="preserve"> от </w:t>
      </w:r>
      <w:r w:rsidR="00492A8A" w:rsidRPr="00492A8A">
        <w:rPr>
          <w:rFonts w:ascii="Times New Roman" w:hAnsi="Times New Roman" w:cs="Times New Roman"/>
        </w:rPr>
        <w:t>10</w:t>
      </w:r>
      <w:r w:rsidR="00BD262B" w:rsidRPr="00492A8A">
        <w:rPr>
          <w:rFonts w:ascii="Times New Roman" w:hAnsi="Times New Roman" w:cs="Times New Roman"/>
        </w:rPr>
        <w:t>.09</w:t>
      </w:r>
      <w:r w:rsidRPr="00492A8A">
        <w:rPr>
          <w:rFonts w:ascii="Times New Roman" w:hAnsi="Times New Roman" w:cs="Times New Roman"/>
        </w:rPr>
        <w:t xml:space="preserve">.2023г. на </w:t>
      </w:r>
      <w:r w:rsidR="00BD262B" w:rsidRPr="00492A8A">
        <w:rPr>
          <w:rFonts w:ascii="Times New Roman" w:hAnsi="Times New Roman" w:cs="Times New Roman"/>
        </w:rPr>
        <w:t>ОИК</w:t>
      </w:r>
      <w:r w:rsidRPr="00492A8A">
        <w:rPr>
          <w:rFonts w:ascii="Times New Roman" w:hAnsi="Times New Roman" w:cs="Times New Roman"/>
        </w:rPr>
        <w:t xml:space="preserve"> - </w:t>
      </w:r>
      <w:r w:rsidR="00E678F6" w:rsidRPr="00492A8A">
        <w:rPr>
          <w:rFonts w:ascii="Times New Roman" w:hAnsi="Times New Roman" w:cs="Times New Roman"/>
        </w:rPr>
        <w:t>Тутракан</w:t>
      </w:r>
      <w:r w:rsidRPr="00492A8A">
        <w:rPr>
          <w:rFonts w:ascii="Times New Roman" w:hAnsi="Times New Roman" w:cs="Times New Roman"/>
        </w:rPr>
        <w:t>.</w:t>
      </w:r>
    </w:p>
    <w:p w14:paraId="28598E4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0EB45832" w14:textId="19ED3E34" w:rsidR="000E1A88" w:rsidRPr="00B52D4E" w:rsidRDefault="000E1A88" w:rsidP="000E1A88">
      <w:pPr>
        <w:spacing w:after="0"/>
        <w:jc w:val="both"/>
        <w:rPr>
          <w:rFonts w:ascii="Times New Roman" w:hAnsi="Times New Roman" w:cs="Times New Roman"/>
          <w:color w:val="FF0000"/>
        </w:rPr>
      </w:pPr>
      <w:r w:rsidRPr="007E1257">
        <w:rPr>
          <w:rFonts w:ascii="Times New Roman" w:hAnsi="Times New Roman" w:cs="Times New Roman"/>
        </w:rPr>
        <w:t xml:space="preserve">§3. Настоящата Политика може да бъде променяна или допълвана. За всяка промяна ще бъдете уведомени посредством сайта на </w:t>
      </w:r>
      <w:r w:rsidR="00BD262B">
        <w:rPr>
          <w:rFonts w:ascii="Times New Roman" w:hAnsi="Times New Roman" w:cs="Times New Roman"/>
        </w:rPr>
        <w:t>ОИК</w:t>
      </w:r>
      <w:r>
        <w:rPr>
          <w:rFonts w:ascii="Times New Roman" w:hAnsi="Times New Roman" w:cs="Times New Roman"/>
        </w:rPr>
        <w:t xml:space="preserve"> </w:t>
      </w:r>
      <w:r w:rsidR="00492A8A">
        <w:rPr>
          <w:rFonts w:ascii="Times New Roman" w:hAnsi="Times New Roman" w:cs="Times New Roman"/>
        </w:rPr>
        <w:t>–</w:t>
      </w:r>
      <w:r>
        <w:rPr>
          <w:rFonts w:ascii="Times New Roman" w:hAnsi="Times New Roman" w:cs="Times New Roman"/>
        </w:rPr>
        <w:t xml:space="preserve"> </w:t>
      </w:r>
      <w:r w:rsidR="00E678F6" w:rsidRPr="00492A8A">
        <w:rPr>
          <w:rFonts w:ascii="Times New Roman" w:hAnsi="Times New Roman" w:cs="Times New Roman"/>
        </w:rPr>
        <w:t>Тутракан</w:t>
      </w:r>
      <w:r w:rsidR="00492A8A" w:rsidRPr="00492A8A">
        <w:rPr>
          <w:rFonts w:ascii="Times New Roman" w:hAnsi="Times New Roman" w:cs="Times New Roman"/>
        </w:rPr>
        <w:t xml:space="preserve"> - </w:t>
      </w:r>
      <w:r w:rsidR="00492A8A" w:rsidRPr="00492A8A">
        <w:rPr>
          <w:rFonts w:ascii="Times New Roman" w:hAnsi="Times New Roman" w:cs="Times New Roman"/>
        </w:rPr>
        <w:t>https://oik1934.cik.bg/mi2023</w:t>
      </w:r>
      <w:r w:rsidR="00492A8A" w:rsidRPr="00492A8A">
        <w:rPr>
          <w:rFonts w:ascii="Times New Roman" w:hAnsi="Times New Roman" w:cs="Times New Roman"/>
        </w:rPr>
        <w:t>/</w:t>
      </w:r>
    </w:p>
    <w:p w14:paraId="37A83794" w14:textId="77777777" w:rsidR="000E1A88" w:rsidRDefault="000E1A88" w:rsidP="000E1A88">
      <w:pPr>
        <w:spacing w:after="0"/>
        <w:jc w:val="both"/>
        <w:rPr>
          <w:rFonts w:ascii="Times New Roman" w:hAnsi="Times New Roman" w:cs="Times New Roman"/>
        </w:rPr>
      </w:pPr>
    </w:p>
    <w:p w14:paraId="349C718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§4. За неуредените в настоящата Политика въпроси се прилагат разпоредбите на Регламент (ЕС) 2016/679 и Закона за защита на личните данни.</w:t>
      </w:r>
    </w:p>
    <w:p w14:paraId="70BBC438" w14:textId="77777777" w:rsidR="000E1A88" w:rsidRPr="007E1257" w:rsidRDefault="000E1A88" w:rsidP="000E1A88">
      <w:pPr>
        <w:spacing w:after="0"/>
        <w:jc w:val="both"/>
        <w:rPr>
          <w:rFonts w:ascii="Times New Roman" w:hAnsi="Times New Roman" w:cs="Times New Roman"/>
        </w:rPr>
      </w:pPr>
    </w:p>
    <w:p w14:paraId="6E638E6E"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p w14:paraId="7C5BF5FD" w14:textId="2A579621"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 xml:space="preserve">Запознах се с Политиката за защита на личните данни в </w:t>
      </w:r>
      <w:r w:rsidR="0076410E">
        <w:rPr>
          <w:rFonts w:ascii="Times New Roman" w:hAnsi="Times New Roman" w:cs="Times New Roman"/>
          <w:sz w:val="24"/>
          <w:szCs w:val="24"/>
        </w:rPr>
        <w:t xml:space="preserve">Общинска избирателна комисия </w:t>
      </w:r>
      <w:r w:rsidR="00B52D4E">
        <w:rPr>
          <w:rFonts w:ascii="Times New Roman" w:hAnsi="Times New Roman" w:cs="Times New Roman"/>
          <w:sz w:val="24"/>
          <w:szCs w:val="24"/>
        </w:rPr>
        <w:t>Тутракан</w:t>
      </w:r>
      <w:r w:rsidRPr="007E1257">
        <w:rPr>
          <w:rFonts w:ascii="Times New Roman" w:hAnsi="Times New Roman" w:cs="Times New Roman"/>
          <w:sz w:val="24"/>
          <w:szCs w:val="24"/>
        </w:rPr>
        <w:t xml:space="preserve">, приета с Решение </w:t>
      </w:r>
      <w:r w:rsidRPr="00492A8A">
        <w:rPr>
          <w:rFonts w:ascii="Times New Roman" w:hAnsi="Times New Roman" w:cs="Times New Roman"/>
          <w:sz w:val="24"/>
          <w:szCs w:val="24"/>
        </w:rPr>
        <w:t>№0</w:t>
      </w:r>
      <w:r w:rsidR="00492A8A" w:rsidRPr="00492A8A">
        <w:rPr>
          <w:rFonts w:ascii="Times New Roman" w:hAnsi="Times New Roman" w:cs="Times New Roman"/>
          <w:sz w:val="24"/>
          <w:szCs w:val="24"/>
        </w:rPr>
        <w:t>6</w:t>
      </w:r>
      <w:r w:rsidRPr="00492A8A">
        <w:rPr>
          <w:rFonts w:ascii="Times New Roman" w:hAnsi="Times New Roman" w:cs="Times New Roman"/>
          <w:sz w:val="24"/>
          <w:szCs w:val="24"/>
        </w:rPr>
        <w:t>-</w:t>
      </w:r>
      <w:r w:rsidR="0076410E" w:rsidRPr="00492A8A">
        <w:rPr>
          <w:rFonts w:ascii="Times New Roman" w:hAnsi="Times New Roman" w:cs="Times New Roman"/>
          <w:sz w:val="24"/>
          <w:szCs w:val="24"/>
        </w:rPr>
        <w:t xml:space="preserve">МИ </w:t>
      </w:r>
      <w:r w:rsidRPr="00492A8A">
        <w:rPr>
          <w:rFonts w:ascii="Times New Roman" w:hAnsi="Times New Roman" w:cs="Times New Roman"/>
          <w:sz w:val="24"/>
          <w:szCs w:val="24"/>
        </w:rPr>
        <w:t xml:space="preserve">от </w:t>
      </w:r>
      <w:r w:rsidR="00492A8A" w:rsidRPr="00492A8A">
        <w:rPr>
          <w:rFonts w:ascii="Times New Roman" w:hAnsi="Times New Roman" w:cs="Times New Roman"/>
          <w:sz w:val="24"/>
          <w:szCs w:val="24"/>
        </w:rPr>
        <w:t>10</w:t>
      </w:r>
      <w:r w:rsidR="0076410E" w:rsidRPr="00492A8A">
        <w:rPr>
          <w:rFonts w:ascii="Times New Roman" w:hAnsi="Times New Roman" w:cs="Times New Roman"/>
          <w:sz w:val="24"/>
          <w:szCs w:val="24"/>
        </w:rPr>
        <w:t>.09</w:t>
      </w:r>
      <w:r w:rsidRPr="00492A8A">
        <w:rPr>
          <w:rFonts w:ascii="Times New Roman" w:hAnsi="Times New Roman" w:cs="Times New Roman"/>
          <w:sz w:val="24"/>
          <w:szCs w:val="24"/>
        </w:rPr>
        <w:t xml:space="preserve">.2023 г. на </w:t>
      </w:r>
      <w:r w:rsidR="00BD262B" w:rsidRPr="00492A8A">
        <w:rPr>
          <w:rFonts w:ascii="Times New Roman" w:hAnsi="Times New Roman" w:cs="Times New Roman"/>
          <w:sz w:val="24"/>
          <w:szCs w:val="24"/>
        </w:rPr>
        <w:t>ОИК</w:t>
      </w:r>
      <w:r w:rsidRPr="00492A8A">
        <w:rPr>
          <w:rFonts w:ascii="Times New Roman" w:hAnsi="Times New Roman" w:cs="Times New Roman"/>
          <w:sz w:val="24"/>
          <w:szCs w:val="24"/>
        </w:rPr>
        <w:t xml:space="preserve"> - </w:t>
      </w:r>
      <w:r w:rsidR="00E678F6" w:rsidRPr="00492A8A">
        <w:rPr>
          <w:rFonts w:ascii="Times New Roman" w:hAnsi="Times New Roman" w:cs="Times New Roman"/>
          <w:sz w:val="24"/>
          <w:szCs w:val="24"/>
        </w:rPr>
        <w:t>Тутракан</w:t>
      </w:r>
      <w:r w:rsidRPr="007E1257">
        <w:rPr>
          <w:rFonts w:ascii="Times New Roman" w:hAnsi="Times New Roman" w:cs="Times New Roman"/>
          <w:sz w:val="24"/>
          <w:szCs w:val="24"/>
        </w:rPr>
        <w:t>, за което се подписвам собственоръчно:</w:t>
      </w:r>
    </w:p>
    <w:p w14:paraId="6EF8D7A1"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46"/>
        <w:gridCol w:w="1984"/>
        <w:gridCol w:w="4253"/>
        <w:gridCol w:w="1979"/>
      </w:tblGrid>
      <w:tr w:rsidR="000E1A88" w:rsidRPr="007E1257" w14:paraId="133E1EC1" w14:textId="77777777" w:rsidTr="00292E36">
        <w:tc>
          <w:tcPr>
            <w:tcW w:w="846" w:type="dxa"/>
          </w:tcPr>
          <w:p w14:paraId="5B752AE8"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38FBE404"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32675036"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407CEA87"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0E1A88" w:rsidRPr="007E1257" w14:paraId="64AE1E6C" w14:textId="77777777" w:rsidTr="00292E36">
        <w:tc>
          <w:tcPr>
            <w:tcW w:w="846" w:type="dxa"/>
          </w:tcPr>
          <w:p w14:paraId="512E8032" w14:textId="77777777" w:rsidR="000E1A88" w:rsidRPr="007E1257" w:rsidRDefault="000E1A88" w:rsidP="00292E36">
            <w:pPr>
              <w:jc w:val="both"/>
              <w:rPr>
                <w:rFonts w:ascii="Times New Roman" w:hAnsi="Times New Roman" w:cs="Times New Roman"/>
                <w:sz w:val="24"/>
                <w:szCs w:val="24"/>
              </w:rPr>
            </w:pPr>
          </w:p>
          <w:p w14:paraId="7FF8CCD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06D7234F" w14:textId="77777777" w:rsidR="000E1A88" w:rsidRPr="007E1257" w:rsidRDefault="000E1A88" w:rsidP="00292E36">
            <w:pPr>
              <w:jc w:val="both"/>
              <w:rPr>
                <w:rFonts w:ascii="Times New Roman" w:hAnsi="Times New Roman" w:cs="Times New Roman"/>
                <w:sz w:val="24"/>
                <w:szCs w:val="24"/>
              </w:rPr>
            </w:pPr>
          </w:p>
        </w:tc>
        <w:tc>
          <w:tcPr>
            <w:tcW w:w="4253" w:type="dxa"/>
          </w:tcPr>
          <w:p w14:paraId="06724107" w14:textId="77777777" w:rsidR="000E1A88" w:rsidRPr="007E1257" w:rsidRDefault="000E1A88" w:rsidP="00292E36">
            <w:pPr>
              <w:jc w:val="both"/>
              <w:rPr>
                <w:rFonts w:ascii="Times New Roman" w:hAnsi="Times New Roman" w:cs="Times New Roman"/>
                <w:sz w:val="24"/>
                <w:szCs w:val="24"/>
              </w:rPr>
            </w:pPr>
          </w:p>
        </w:tc>
        <w:tc>
          <w:tcPr>
            <w:tcW w:w="1979" w:type="dxa"/>
          </w:tcPr>
          <w:p w14:paraId="68356D47" w14:textId="77777777" w:rsidR="000E1A88" w:rsidRPr="007E1257" w:rsidRDefault="000E1A88" w:rsidP="00292E36">
            <w:pPr>
              <w:jc w:val="both"/>
              <w:rPr>
                <w:rFonts w:ascii="Times New Roman" w:hAnsi="Times New Roman" w:cs="Times New Roman"/>
                <w:sz w:val="24"/>
                <w:szCs w:val="24"/>
              </w:rPr>
            </w:pPr>
          </w:p>
        </w:tc>
      </w:tr>
      <w:tr w:rsidR="000E1A88" w:rsidRPr="007E1257" w14:paraId="4DCEEE21" w14:textId="77777777" w:rsidTr="00292E36">
        <w:tc>
          <w:tcPr>
            <w:tcW w:w="846" w:type="dxa"/>
          </w:tcPr>
          <w:p w14:paraId="06D20914" w14:textId="77777777" w:rsidR="000E1A88" w:rsidRPr="007E1257" w:rsidRDefault="000E1A88" w:rsidP="00292E36">
            <w:pPr>
              <w:jc w:val="center"/>
              <w:rPr>
                <w:rFonts w:ascii="Times New Roman" w:hAnsi="Times New Roman" w:cs="Times New Roman"/>
                <w:sz w:val="24"/>
                <w:szCs w:val="24"/>
              </w:rPr>
            </w:pPr>
          </w:p>
          <w:p w14:paraId="42B2F0B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5C8D1DA" w14:textId="77777777" w:rsidR="000E1A88" w:rsidRPr="007E1257" w:rsidRDefault="000E1A88" w:rsidP="00292E36">
            <w:pPr>
              <w:jc w:val="both"/>
              <w:rPr>
                <w:rFonts w:ascii="Times New Roman" w:hAnsi="Times New Roman" w:cs="Times New Roman"/>
                <w:sz w:val="24"/>
                <w:szCs w:val="24"/>
              </w:rPr>
            </w:pPr>
          </w:p>
        </w:tc>
        <w:tc>
          <w:tcPr>
            <w:tcW w:w="4253" w:type="dxa"/>
          </w:tcPr>
          <w:p w14:paraId="64277554" w14:textId="77777777" w:rsidR="000E1A88" w:rsidRPr="007E1257" w:rsidRDefault="000E1A88" w:rsidP="00292E36">
            <w:pPr>
              <w:jc w:val="both"/>
              <w:rPr>
                <w:rFonts w:ascii="Times New Roman" w:hAnsi="Times New Roman" w:cs="Times New Roman"/>
                <w:sz w:val="24"/>
                <w:szCs w:val="24"/>
              </w:rPr>
            </w:pPr>
          </w:p>
        </w:tc>
        <w:tc>
          <w:tcPr>
            <w:tcW w:w="1979" w:type="dxa"/>
          </w:tcPr>
          <w:p w14:paraId="58CD0F40" w14:textId="77777777" w:rsidR="000E1A88" w:rsidRPr="007E1257" w:rsidRDefault="000E1A88" w:rsidP="00292E36">
            <w:pPr>
              <w:jc w:val="both"/>
              <w:rPr>
                <w:rFonts w:ascii="Times New Roman" w:hAnsi="Times New Roman" w:cs="Times New Roman"/>
                <w:sz w:val="24"/>
                <w:szCs w:val="24"/>
              </w:rPr>
            </w:pPr>
          </w:p>
        </w:tc>
      </w:tr>
      <w:tr w:rsidR="000E1A88" w:rsidRPr="007E1257" w14:paraId="1F299331" w14:textId="77777777" w:rsidTr="00292E36">
        <w:tc>
          <w:tcPr>
            <w:tcW w:w="846" w:type="dxa"/>
          </w:tcPr>
          <w:p w14:paraId="169246B3" w14:textId="77777777" w:rsidR="000E1A88" w:rsidRPr="007E1257" w:rsidRDefault="000E1A88" w:rsidP="00292E36">
            <w:pPr>
              <w:jc w:val="both"/>
              <w:rPr>
                <w:rFonts w:ascii="Times New Roman" w:hAnsi="Times New Roman" w:cs="Times New Roman"/>
                <w:sz w:val="24"/>
                <w:szCs w:val="24"/>
              </w:rPr>
            </w:pPr>
          </w:p>
          <w:p w14:paraId="04AF0B4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4A50A338" w14:textId="77777777" w:rsidR="000E1A88" w:rsidRPr="007E1257" w:rsidRDefault="000E1A88" w:rsidP="00292E36">
            <w:pPr>
              <w:jc w:val="both"/>
              <w:rPr>
                <w:rFonts w:ascii="Times New Roman" w:hAnsi="Times New Roman" w:cs="Times New Roman"/>
                <w:sz w:val="24"/>
                <w:szCs w:val="24"/>
              </w:rPr>
            </w:pPr>
          </w:p>
        </w:tc>
        <w:tc>
          <w:tcPr>
            <w:tcW w:w="4253" w:type="dxa"/>
          </w:tcPr>
          <w:p w14:paraId="129281EC" w14:textId="77777777" w:rsidR="000E1A88" w:rsidRPr="007E1257" w:rsidRDefault="000E1A88" w:rsidP="00292E36">
            <w:pPr>
              <w:jc w:val="both"/>
              <w:rPr>
                <w:rFonts w:ascii="Times New Roman" w:hAnsi="Times New Roman" w:cs="Times New Roman"/>
                <w:sz w:val="24"/>
                <w:szCs w:val="24"/>
              </w:rPr>
            </w:pPr>
          </w:p>
        </w:tc>
        <w:tc>
          <w:tcPr>
            <w:tcW w:w="1979" w:type="dxa"/>
          </w:tcPr>
          <w:p w14:paraId="198F07C3" w14:textId="77777777" w:rsidR="000E1A88" w:rsidRPr="007E1257" w:rsidRDefault="000E1A88" w:rsidP="00292E36">
            <w:pPr>
              <w:jc w:val="both"/>
              <w:rPr>
                <w:rFonts w:ascii="Times New Roman" w:hAnsi="Times New Roman" w:cs="Times New Roman"/>
                <w:sz w:val="24"/>
                <w:szCs w:val="24"/>
              </w:rPr>
            </w:pPr>
          </w:p>
        </w:tc>
      </w:tr>
      <w:tr w:rsidR="000E1A88" w:rsidRPr="007E1257" w14:paraId="4B0DB89D" w14:textId="77777777" w:rsidTr="00292E36">
        <w:tc>
          <w:tcPr>
            <w:tcW w:w="846" w:type="dxa"/>
          </w:tcPr>
          <w:p w14:paraId="19007FFE" w14:textId="77777777" w:rsidR="000E1A88" w:rsidRPr="007E1257" w:rsidRDefault="000E1A88" w:rsidP="00292E36">
            <w:pPr>
              <w:jc w:val="both"/>
              <w:rPr>
                <w:rFonts w:ascii="Times New Roman" w:hAnsi="Times New Roman" w:cs="Times New Roman"/>
                <w:sz w:val="24"/>
                <w:szCs w:val="24"/>
              </w:rPr>
            </w:pPr>
          </w:p>
          <w:p w14:paraId="433AE7CC"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45DB639C" w14:textId="77777777" w:rsidR="000E1A88" w:rsidRPr="007E1257" w:rsidRDefault="000E1A88" w:rsidP="00292E36">
            <w:pPr>
              <w:jc w:val="both"/>
              <w:rPr>
                <w:rFonts w:ascii="Times New Roman" w:hAnsi="Times New Roman" w:cs="Times New Roman"/>
                <w:sz w:val="24"/>
                <w:szCs w:val="24"/>
              </w:rPr>
            </w:pPr>
          </w:p>
        </w:tc>
        <w:tc>
          <w:tcPr>
            <w:tcW w:w="4253" w:type="dxa"/>
          </w:tcPr>
          <w:p w14:paraId="0C894419" w14:textId="77777777" w:rsidR="000E1A88" w:rsidRPr="007E1257" w:rsidRDefault="000E1A88" w:rsidP="00292E36">
            <w:pPr>
              <w:jc w:val="both"/>
              <w:rPr>
                <w:rFonts w:ascii="Times New Roman" w:hAnsi="Times New Roman" w:cs="Times New Roman"/>
                <w:sz w:val="24"/>
                <w:szCs w:val="24"/>
              </w:rPr>
            </w:pPr>
          </w:p>
        </w:tc>
        <w:tc>
          <w:tcPr>
            <w:tcW w:w="1979" w:type="dxa"/>
          </w:tcPr>
          <w:p w14:paraId="09062031" w14:textId="77777777" w:rsidR="000E1A88" w:rsidRPr="007E1257" w:rsidRDefault="000E1A88" w:rsidP="00292E36">
            <w:pPr>
              <w:jc w:val="both"/>
              <w:rPr>
                <w:rFonts w:ascii="Times New Roman" w:hAnsi="Times New Roman" w:cs="Times New Roman"/>
                <w:sz w:val="24"/>
                <w:szCs w:val="24"/>
              </w:rPr>
            </w:pPr>
          </w:p>
        </w:tc>
      </w:tr>
      <w:tr w:rsidR="000E1A88" w:rsidRPr="007E1257" w14:paraId="3FA30DAC" w14:textId="77777777" w:rsidTr="00292E36">
        <w:tc>
          <w:tcPr>
            <w:tcW w:w="846" w:type="dxa"/>
          </w:tcPr>
          <w:p w14:paraId="68703D71" w14:textId="77777777" w:rsidR="000E1A88" w:rsidRPr="007E1257" w:rsidRDefault="000E1A88" w:rsidP="00292E36">
            <w:pPr>
              <w:jc w:val="both"/>
              <w:rPr>
                <w:rFonts w:ascii="Times New Roman" w:hAnsi="Times New Roman" w:cs="Times New Roman"/>
                <w:sz w:val="24"/>
                <w:szCs w:val="24"/>
              </w:rPr>
            </w:pPr>
          </w:p>
          <w:p w14:paraId="34F2132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45D5D014" w14:textId="77777777" w:rsidR="000E1A88" w:rsidRPr="007E1257" w:rsidRDefault="000E1A88" w:rsidP="00292E36">
            <w:pPr>
              <w:jc w:val="both"/>
              <w:rPr>
                <w:rFonts w:ascii="Times New Roman" w:hAnsi="Times New Roman" w:cs="Times New Roman"/>
                <w:sz w:val="24"/>
                <w:szCs w:val="24"/>
              </w:rPr>
            </w:pPr>
          </w:p>
        </w:tc>
        <w:tc>
          <w:tcPr>
            <w:tcW w:w="4253" w:type="dxa"/>
          </w:tcPr>
          <w:p w14:paraId="369C7458" w14:textId="77777777" w:rsidR="000E1A88" w:rsidRPr="007E1257" w:rsidRDefault="000E1A88" w:rsidP="00292E36">
            <w:pPr>
              <w:jc w:val="both"/>
              <w:rPr>
                <w:rFonts w:ascii="Times New Roman" w:hAnsi="Times New Roman" w:cs="Times New Roman"/>
                <w:sz w:val="24"/>
                <w:szCs w:val="24"/>
              </w:rPr>
            </w:pPr>
          </w:p>
        </w:tc>
        <w:tc>
          <w:tcPr>
            <w:tcW w:w="1979" w:type="dxa"/>
          </w:tcPr>
          <w:p w14:paraId="2B282F15" w14:textId="77777777" w:rsidR="000E1A88" w:rsidRPr="007E1257" w:rsidRDefault="000E1A88" w:rsidP="00292E36">
            <w:pPr>
              <w:jc w:val="both"/>
              <w:rPr>
                <w:rFonts w:ascii="Times New Roman" w:hAnsi="Times New Roman" w:cs="Times New Roman"/>
                <w:sz w:val="24"/>
                <w:szCs w:val="24"/>
              </w:rPr>
            </w:pPr>
          </w:p>
        </w:tc>
      </w:tr>
      <w:tr w:rsidR="000E1A88" w:rsidRPr="007E1257" w14:paraId="5835A7BF" w14:textId="77777777" w:rsidTr="00292E36">
        <w:tc>
          <w:tcPr>
            <w:tcW w:w="846" w:type="dxa"/>
          </w:tcPr>
          <w:p w14:paraId="6D505F8A" w14:textId="77777777" w:rsidR="000E1A88" w:rsidRPr="007E1257" w:rsidRDefault="000E1A88" w:rsidP="00292E36">
            <w:pPr>
              <w:jc w:val="both"/>
              <w:rPr>
                <w:rFonts w:ascii="Times New Roman" w:hAnsi="Times New Roman" w:cs="Times New Roman"/>
                <w:sz w:val="24"/>
                <w:szCs w:val="24"/>
              </w:rPr>
            </w:pPr>
          </w:p>
          <w:p w14:paraId="3F6E2C17"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009E4B0C" w14:textId="77777777" w:rsidR="000E1A88" w:rsidRPr="007E1257" w:rsidRDefault="000E1A88" w:rsidP="00292E36">
            <w:pPr>
              <w:jc w:val="both"/>
              <w:rPr>
                <w:rFonts w:ascii="Times New Roman" w:hAnsi="Times New Roman" w:cs="Times New Roman"/>
                <w:sz w:val="24"/>
                <w:szCs w:val="24"/>
              </w:rPr>
            </w:pPr>
          </w:p>
        </w:tc>
        <w:tc>
          <w:tcPr>
            <w:tcW w:w="4253" w:type="dxa"/>
          </w:tcPr>
          <w:p w14:paraId="53B1B2EC" w14:textId="77777777" w:rsidR="000E1A88" w:rsidRPr="007E1257" w:rsidRDefault="000E1A88" w:rsidP="00292E36">
            <w:pPr>
              <w:jc w:val="both"/>
              <w:rPr>
                <w:rFonts w:ascii="Times New Roman" w:hAnsi="Times New Roman" w:cs="Times New Roman"/>
                <w:sz w:val="24"/>
                <w:szCs w:val="24"/>
              </w:rPr>
            </w:pPr>
          </w:p>
        </w:tc>
        <w:tc>
          <w:tcPr>
            <w:tcW w:w="1979" w:type="dxa"/>
          </w:tcPr>
          <w:p w14:paraId="6329DDFA" w14:textId="77777777" w:rsidR="000E1A88" w:rsidRPr="007E1257" w:rsidRDefault="000E1A88" w:rsidP="00292E36">
            <w:pPr>
              <w:jc w:val="both"/>
              <w:rPr>
                <w:rFonts w:ascii="Times New Roman" w:hAnsi="Times New Roman" w:cs="Times New Roman"/>
                <w:sz w:val="24"/>
                <w:szCs w:val="24"/>
              </w:rPr>
            </w:pPr>
          </w:p>
        </w:tc>
      </w:tr>
      <w:tr w:rsidR="000E1A88" w:rsidRPr="007E1257" w14:paraId="39F556BC" w14:textId="77777777" w:rsidTr="00292E36">
        <w:tc>
          <w:tcPr>
            <w:tcW w:w="846" w:type="dxa"/>
          </w:tcPr>
          <w:p w14:paraId="1D7121C1" w14:textId="77777777" w:rsidR="000E1A88" w:rsidRPr="007E1257" w:rsidRDefault="000E1A88" w:rsidP="00292E36">
            <w:pPr>
              <w:jc w:val="both"/>
              <w:rPr>
                <w:rFonts w:ascii="Times New Roman" w:hAnsi="Times New Roman" w:cs="Times New Roman"/>
                <w:sz w:val="24"/>
                <w:szCs w:val="24"/>
              </w:rPr>
            </w:pPr>
          </w:p>
          <w:p w14:paraId="1828BB0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6D9B2A05" w14:textId="77777777" w:rsidR="000E1A88" w:rsidRPr="007E1257" w:rsidRDefault="000E1A88" w:rsidP="00292E36">
            <w:pPr>
              <w:jc w:val="both"/>
              <w:rPr>
                <w:rFonts w:ascii="Times New Roman" w:hAnsi="Times New Roman" w:cs="Times New Roman"/>
                <w:sz w:val="24"/>
                <w:szCs w:val="24"/>
              </w:rPr>
            </w:pPr>
          </w:p>
        </w:tc>
        <w:tc>
          <w:tcPr>
            <w:tcW w:w="4253" w:type="dxa"/>
          </w:tcPr>
          <w:p w14:paraId="74A7EA0A" w14:textId="77777777" w:rsidR="000E1A88" w:rsidRPr="007E1257" w:rsidRDefault="000E1A88" w:rsidP="00292E36">
            <w:pPr>
              <w:jc w:val="both"/>
              <w:rPr>
                <w:rFonts w:ascii="Times New Roman" w:hAnsi="Times New Roman" w:cs="Times New Roman"/>
                <w:sz w:val="24"/>
                <w:szCs w:val="24"/>
              </w:rPr>
            </w:pPr>
          </w:p>
        </w:tc>
        <w:tc>
          <w:tcPr>
            <w:tcW w:w="1979" w:type="dxa"/>
          </w:tcPr>
          <w:p w14:paraId="68CA74F2" w14:textId="77777777" w:rsidR="000E1A88" w:rsidRPr="007E1257" w:rsidRDefault="000E1A88" w:rsidP="00292E36">
            <w:pPr>
              <w:jc w:val="both"/>
              <w:rPr>
                <w:rFonts w:ascii="Times New Roman" w:hAnsi="Times New Roman" w:cs="Times New Roman"/>
                <w:sz w:val="24"/>
                <w:szCs w:val="24"/>
              </w:rPr>
            </w:pPr>
          </w:p>
        </w:tc>
      </w:tr>
      <w:tr w:rsidR="000E1A88" w:rsidRPr="007E1257" w14:paraId="2E2D4F37" w14:textId="77777777" w:rsidTr="00292E36">
        <w:tc>
          <w:tcPr>
            <w:tcW w:w="846" w:type="dxa"/>
          </w:tcPr>
          <w:p w14:paraId="140D3694" w14:textId="77777777" w:rsidR="000E1A88" w:rsidRPr="007E1257" w:rsidRDefault="000E1A88" w:rsidP="00292E36">
            <w:pPr>
              <w:jc w:val="both"/>
              <w:rPr>
                <w:rFonts w:ascii="Times New Roman" w:hAnsi="Times New Roman" w:cs="Times New Roman"/>
                <w:sz w:val="24"/>
                <w:szCs w:val="24"/>
              </w:rPr>
            </w:pPr>
          </w:p>
          <w:p w14:paraId="59F37BCB"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6CE10524" w14:textId="77777777" w:rsidR="000E1A88" w:rsidRPr="007E1257" w:rsidRDefault="000E1A88" w:rsidP="00292E36">
            <w:pPr>
              <w:jc w:val="both"/>
              <w:rPr>
                <w:rFonts w:ascii="Times New Roman" w:hAnsi="Times New Roman" w:cs="Times New Roman"/>
                <w:sz w:val="24"/>
                <w:szCs w:val="24"/>
              </w:rPr>
            </w:pPr>
          </w:p>
        </w:tc>
        <w:tc>
          <w:tcPr>
            <w:tcW w:w="4253" w:type="dxa"/>
          </w:tcPr>
          <w:p w14:paraId="0F8F3396" w14:textId="77777777" w:rsidR="000E1A88" w:rsidRPr="007E1257" w:rsidRDefault="000E1A88" w:rsidP="00292E36">
            <w:pPr>
              <w:jc w:val="both"/>
              <w:rPr>
                <w:rFonts w:ascii="Times New Roman" w:hAnsi="Times New Roman" w:cs="Times New Roman"/>
                <w:sz w:val="24"/>
                <w:szCs w:val="24"/>
              </w:rPr>
            </w:pPr>
          </w:p>
        </w:tc>
        <w:tc>
          <w:tcPr>
            <w:tcW w:w="1979" w:type="dxa"/>
          </w:tcPr>
          <w:p w14:paraId="03BABE90" w14:textId="77777777" w:rsidR="000E1A88" w:rsidRPr="007E1257" w:rsidRDefault="000E1A88" w:rsidP="00292E36">
            <w:pPr>
              <w:jc w:val="both"/>
              <w:rPr>
                <w:rFonts w:ascii="Times New Roman" w:hAnsi="Times New Roman" w:cs="Times New Roman"/>
                <w:sz w:val="24"/>
                <w:szCs w:val="24"/>
              </w:rPr>
            </w:pPr>
          </w:p>
        </w:tc>
      </w:tr>
      <w:tr w:rsidR="000E1A88" w:rsidRPr="007E1257" w14:paraId="4C5F8E72" w14:textId="77777777" w:rsidTr="00292E36">
        <w:tc>
          <w:tcPr>
            <w:tcW w:w="846" w:type="dxa"/>
          </w:tcPr>
          <w:p w14:paraId="1B44AD9A" w14:textId="77777777" w:rsidR="000E1A88" w:rsidRPr="007E1257" w:rsidRDefault="000E1A88" w:rsidP="00292E36">
            <w:pPr>
              <w:jc w:val="center"/>
              <w:rPr>
                <w:rFonts w:ascii="Times New Roman" w:hAnsi="Times New Roman" w:cs="Times New Roman"/>
                <w:sz w:val="24"/>
                <w:szCs w:val="24"/>
              </w:rPr>
            </w:pPr>
          </w:p>
          <w:p w14:paraId="34C49E6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75FD8465" w14:textId="77777777" w:rsidR="000E1A88" w:rsidRPr="007E1257" w:rsidRDefault="000E1A88" w:rsidP="00292E36">
            <w:pPr>
              <w:jc w:val="both"/>
              <w:rPr>
                <w:rFonts w:ascii="Times New Roman" w:hAnsi="Times New Roman" w:cs="Times New Roman"/>
                <w:sz w:val="24"/>
                <w:szCs w:val="24"/>
              </w:rPr>
            </w:pPr>
          </w:p>
        </w:tc>
        <w:tc>
          <w:tcPr>
            <w:tcW w:w="4253" w:type="dxa"/>
          </w:tcPr>
          <w:p w14:paraId="19CD12A0" w14:textId="77777777" w:rsidR="000E1A88" w:rsidRPr="007E1257" w:rsidRDefault="000E1A88" w:rsidP="00292E36">
            <w:pPr>
              <w:jc w:val="both"/>
              <w:rPr>
                <w:rFonts w:ascii="Times New Roman" w:hAnsi="Times New Roman" w:cs="Times New Roman"/>
                <w:sz w:val="24"/>
                <w:szCs w:val="24"/>
              </w:rPr>
            </w:pPr>
          </w:p>
        </w:tc>
        <w:tc>
          <w:tcPr>
            <w:tcW w:w="1979" w:type="dxa"/>
          </w:tcPr>
          <w:p w14:paraId="6B504862" w14:textId="77777777" w:rsidR="000E1A88" w:rsidRPr="007E1257" w:rsidRDefault="000E1A88" w:rsidP="00292E36">
            <w:pPr>
              <w:jc w:val="both"/>
              <w:rPr>
                <w:rFonts w:ascii="Times New Roman" w:hAnsi="Times New Roman" w:cs="Times New Roman"/>
                <w:sz w:val="24"/>
                <w:szCs w:val="24"/>
              </w:rPr>
            </w:pPr>
          </w:p>
          <w:p w14:paraId="01F5C3A7" w14:textId="77777777" w:rsidR="000E1A88" w:rsidRPr="007E1257" w:rsidRDefault="000E1A88" w:rsidP="00292E36">
            <w:pPr>
              <w:jc w:val="both"/>
              <w:rPr>
                <w:rFonts w:ascii="Times New Roman" w:hAnsi="Times New Roman" w:cs="Times New Roman"/>
                <w:sz w:val="24"/>
                <w:szCs w:val="24"/>
              </w:rPr>
            </w:pPr>
          </w:p>
        </w:tc>
      </w:tr>
      <w:tr w:rsidR="000E1A88" w:rsidRPr="007E1257" w14:paraId="5F824B5B" w14:textId="77777777" w:rsidTr="00292E36">
        <w:tc>
          <w:tcPr>
            <w:tcW w:w="846" w:type="dxa"/>
          </w:tcPr>
          <w:p w14:paraId="08E88EC6" w14:textId="77777777" w:rsidR="000E1A88" w:rsidRPr="007E1257" w:rsidRDefault="000E1A88" w:rsidP="00292E36">
            <w:pPr>
              <w:rPr>
                <w:rFonts w:ascii="Times New Roman" w:hAnsi="Times New Roman" w:cs="Times New Roman"/>
                <w:sz w:val="24"/>
                <w:szCs w:val="24"/>
              </w:rPr>
            </w:pPr>
          </w:p>
          <w:p w14:paraId="5CBA06DD"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67A62A51" w14:textId="77777777" w:rsidR="000E1A88" w:rsidRPr="007E1257" w:rsidRDefault="000E1A88" w:rsidP="00292E36">
            <w:pPr>
              <w:jc w:val="both"/>
              <w:rPr>
                <w:rFonts w:ascii="Times New Roman" w:hAnsi="Times New Roman" w:cs="Times New Roman"/>
                <w:sz w:val="24"/>
                <w:szCs w:val="24"/>
              </w:rPr>
            </w:pPr>
          </w:p>
        </w:tc>
        <w:tc>
          <w:tcPr>
            <w:tcW w:w="4253" w:type="dxa"/>
          </w:tcPr>
          <w:p w14:paraId="6CB2640D" w14:textId="77777777" w:rsidR="000E1A88" w:rsidRPr="007E1257" w:rsidRDefault="000E1A88" w:rsidP="00292E36">
            <w:pPr>
              <w:jc w:val="both"/>
              <w:rPr>
                <w:rFonts w:ascii="Times New Roman" w:hAnsi="Times New Roman" w:cs="Times New Roman"/>
                <w:sz w:val="24"/>
                <w:szCs w:val="24"/>
              </w:rPr>
            </w:pPr>
          </w:p>
        </w:tc>
        <w:tc>
          <w:tcPr>
            <w:tcW w:w="1979" w:type="dxa"/>
          </w:tcPr>
          <w:p w14:paraId="12B545E1" w14:textId="77777777" w:rsidR="000E1A88" w:rsidRPr="007E1257" w:rsidRDefault="000E1A88" w:rsidP="00292E36">
            <w:pPr>
              <w:jc w:val="both"/>
              <w:rPr>
                <w:rFonts w:ascii="Times New Roman" w:hAnsi="Times New Roman" w:cs="Times New Roman"/>
                <w:sz w:val="24"/>
                <w:szCs w:val="24"/>
              </w:rPr>
            </w:pPr>
          </w:p>
          <w:p w14:paraId="4F4685A8" w14:textId="77777777" w:rsidR="000E1A88" w:rsidRPr="007E1257" w:rsidRDefault="000E1A88" w:rsidP="00292E36">
            <w:pPr>
              <w:jc w:val="both"/>
              <w:rPr>
                <w:rFonts w:ascii="Times New Roman" w:hAnsi="Times New Roman" w:cs="Times New Roman"/>
                <w:sz w:val="24"/>
                <w:szCs w:val="24"/>
              </w:rPr>
            </w:pPr>
          </w:p>
        </w:tc>
      </w:tr>
      <w:tr w:rsidR="000E1A88" w:rsidRPr="007E1257" w14:paraId="1805658B" w14:textId="77777777" w:rsidTr="00292E36">
        <w:tc>
          <w:tcPr>
            <w:tcW w:w="846" w:type="dxa"/>
          </w:tcPr>
          <w:p w14:paraId="2491CD48" w14:textId="77777777" w:rsidR="000E1A88" w:rsidRPr="007E1257" w:rsidRDefault="000E1A88" w:rsidP="00292E36">
            <w:pPr>
              <w:jc w:val="center"/>
              <w:rPr>
                <w:rFonts w:ascii="Times New Roman" w:hAnsi="Times New Roman" w:cs="Times New Roman"/>
                <w:sz w:val="24"/>
                <w:szCs w:val="24"/>
              </w:rPr>
            </w:pPr>
          </w:p>
          <w:p w14:paraId="087D1A3A" w14:textId="7E60239F"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r w:rsidR="0076410E">
              <w:rPr>
                <w:rFonts w:ascii="Times New Roman" w:hAnsi="Times New Roman" w:cs="Times New Roman"/>
                <w:sz w:val="24"/>
                <w:szCs w:val="24"/>
              </w:rPr>
              <w:t>1</w:t>
            </w:r>
            <w:r w:rsidRPr="007E1257">
              <w:rPr>
                <w:rFonts w:ascii="Times New Roman" w:hAnsi="Times New Roman" w:cs="Times New Roman"/>
                <w:sz w:val="24"/>
                <w:szCs w:val="24"/>
              </w:rPr>
              <w:t>.</w:t>
            </w:r>
          </w:p>
        </w:tc>
        <w:tc>
          <w:tcPr>
            <w:tcW w:w="1984" w:type="dxa"/>
          </w:tcPr>
          <w:p w14:paraId="4263D918" w14:textId="77777777" w:rsidR="000E1A88" w:rsidRPr="007E1257" w:rsidRDefault="000E1A88" w:rsidP="00292E36">
            <w:pPr>
              <w:jc w:val="both"/>
              <w:rPr>
                <w:rFonts w:ascii="Times New Roman" w:hAnsi="Times New Roman" w:cs="Times New Roman"/>
                <w:sz w:val="24"/>
                <w:szCs w:val="24"/>
              </w:rPr>
            </w:pPr>
          </w:p>
        </w:tc>
        <w:tc>
          <w:tcPr>
            <w:tcW w:w="4253" w:type="dxa"/>
          </w:tcPr>
          <w:p w14:paraId="0B8C4623" w14:textId="77777777" w:rsidR="000E1A88" w:rsidRPr="007E1257" w:rsidRDefault="000E1A88" w:rsidP="00292E36">
            <w:pPr>
              <w:jc w:val="both"/>
              <w:rPr>
                <w:rFonts w:ascii="Times New Roman" w:hAnsi="Times New Roman" w:cs="Times New Roman"/>
                <w:sz w:val="24"/>
                <w:szCs w:val="24"/>
              </w:rPr>
            </w:pPr>
          </w:p>
        </w:tc>
        <w:tc>
          <w:tcPr>
            <w:tcW w:w="1979" w:type="dxa"/>
          </w:tcPr>
          <w:p w14:paraId="1F6B6D15" w14:textId="77777777" w:rsidR="000E1A88" w:rsidRPr="007E1257" w:rsidRDefault="000E1A88" w:rsidP="00292E36">
            <w:pPr>
              <w:jc w:val="both"/>
              <w:rPr>
                <w:rFonts w:ascii="Times New Roman" w:hAnsi="Times New Roman" w:cs="Times New Roman"/>
                <w:sz w:val="24"/>
                <w:szCs w:val="24"/>
              </w:rPr>
            </w:pPr>
          </w:p>
          <w:p w14:paraId="7744733A" w14:textId="77777777" w:rsidR="000E1A88" w:rsidRPr="007E1257" w:rsidRDefault="000E1A88" w:rsidP="00292E36">
            <w:pPr>
              <w:jc w:val="both"/>
              <w:rPr>
                <w:rFonts w:ascii="Times New Roman" w:hAnsi="Times New Roman" w:cs="Times New Roman"/>
                <w:sz w:val="24"/>
                <w:szCs w:val="24"/>
              </w:rPr>
            </w:pPr>
          </w:p>
        </w:tc>
      </w:tr>
    </w:tbl>
    <w:p w14:paraId="71A3BBE9" w14:textId="77777777" w:rsidR="000E1A88" w:rsidRPr="007E1257" w:rsidRDefault="000E1A88" w:rsidP="000E1A88">
      <w:pPr>
        <w:spacing w:after="0"/>
        <w:jc w:val="both"/>
        <w:rPr>
          <w:rFonts w:ascii="Times New Roman" w:hAnsi="Times New Roman" w:cs="Times New Roman"/>
        </w:rPr>
      </w:pPr>
    </w:p>
    <w:p w14:paraId="11D07A0F" w14:textId="77777777" w:rsidR="004F7D19" w:rsidRDefault="004F7D19"/>
    <w:sectPr w:rsidR="004F7D19" w:rsidSect="00993288">
      <w:headerReference w:type="default" r:id="rId6"/>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5609" w14:textId="77777777" w:rsidR="00C058A6" w:rsidRDefault="00C058A6" w:rsidP="000E1A88">
      <w:pPr>
        <w:spacing w:after="0" w:line="240" w:lineRule="auto"/>
      </w:pPr>
      <w:r>
        <w:separator/>
      </w:r>
    </w:p>
  </w:endnote>
  <w:endnote w:type="continuationSeparator" w:id="0">
    <w:p w14:paraId="305E47CB" w14:textId="77777777" w:rsidR="00C058A6" w:rsidRDefault="00C058A6" w:rsidP="000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C466" w14:textId="77777777" w:rsidR="00C058A6" w:rsidRDefault="00C058A6" w:rsidP="000E1A88">
      <w:pPr>
        <w:spacing w:after="0" w:line="240" w:lineRule="auto"/>
      </w:pPr>
      <w:r>
        <w:separator/>
      </w:r>
    </w:p>
  </w:footnote>
  <w:footnote w:type="continuationSeparator" w:id="0">
    <w:p w14:paraId="5D55354C" w14:textId="77777777" w:rsidR="00C058A6" w:rsidRDefault="00C058A6" w:rsidP="000E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7EB1" w14:textId="77777777" w:rsidR="00492A8A" w:rsidRDefault="00000000" w:rsidP="008871B2">
    <w:pPr>
      <w:pStyle w:val="a4"/>
      <w:ind w:left="6237"/>
      <w:rPr>
        <w:b/>
      </w:rPr>
    </w:pPr>
    <w:r w:rsidRPr="008871B2">
      <w:rPr>
        <w:rFonts w:ascii="Times New Roman" w:hAnsi="Times New Roman" w:cs="Times New Roman"/>
        <w:b/>
        <w:sz w:val="24"/>
        <w:szCs w:val="24"/>
      </w:rPr>
      <w:t>Приложение №1 към Решение №</w:t>
    </w:r>
    <w:r>
      <w:rPr>
        <w:rFonts w:ascii="Times New Roman" w:hAnsi="Times New Roman" w:cs="Times New Roman"/>
        <w:b/>
        <w:sz w:val="24"/>
        <w:szCs w:val="24"/>
      </w:rPr>
      <w:t>0</w:t>
    </w:r>
    <w:r w:rsidR="00492A8A">
      <w:rPr>
        <w:rFonts w:ascii="Times New Roman" w:hAnsi="Times New Roman" w:cs="Times New Roman"/>
        <w:b/>
        <w:sz w:val="24"/>
        <w:szCs w:val="24"/>
      </w:rPr>
      <w:t>6</w:t>
    </w:r>
    <w:r>
      <w:rPr>
        <w:rFonts w:ascii="Times New Roman" w:hAnsi="Times New Roman" w:cs="Times New Roman"/>
        <w:b/>
        <w:sz w:val="24"/>
        <w:szCs w:val="24"/>
      </w:rPr>
      <w:t>-</w:t>
    </w:r>
    <w:r w:rsidR="000E1A88">
      <w:rPr>
        <w:rFonts w:ascii="Times New Roman" w:hAnsi="Times New Roman" w:cs="Times New Roman"/>
        <w:b/>
        <w:sz w:val="24"/>
        <w:szCs w:val="24"/>
      </w:rPr>
      <w:t>МИ/</w:t>
    </w:r>
    <w:r w:rsidR="00492A8A">
      <w:rPr>
        <w:rFonts w:ascii="Times New Roman" w:hAnsi="Times New Roman" w:cs="Times New Roman"/>
        <w:b/>
        <w:sz w:val="24"/>
        <w:szCs w:val="24"/>
      </w:rPr>
      <w:t>10</w:t>
    </w:r>
    <w:r w:rsidR="000E1A88">
      <w:rPr>
        <w:rFonts w:ascii="Times New Roman" w:hAnsi="Times New Roman" w:cs="Times New Roman"/>
        <w:b/>
        <w:sz w:val="24"/>
        <w:szCs w:val="24"/>
      </w:rPr>
      <w:t>.09.2</w:t>
    </w:r>
    <w:r>
      <w:rPr>
        <w:rFonts w:ascii="Times New Roman" w:hAnsi="Times New Roman" w:cs="Times New Roman"/>
        <w:b/>
        <w:sz w:val="24"/>
        <w:szCs w:val="24"/>
      </w:rPr>
      <w:t>023</w:t>
    </w:r>
    <w:r w:rsidRPr="008871B2">
      <w:rPr>
        <w:rFonts w:ascii="Times New Roman" w:hAnsi="Times New Roman" w:cs="Times New Roman"/>
        <w:b/>
        <w:sz w:val="24"/>
        <w:szCs w:val="24"/>
      </w:rPr>
      <w:t xml:space="preserve"> на </w:t>
    </w:r>
    <w:r w:rsidR="000E1A88">
      <w:rPr>
        <w:rFonts w:ascii="Times New Roman" w:hAnsi="Times New Roman" w:cs="Times New Roman"/>
        <w:b/>
        <w:sz w:val="24"/>
        <w:szCs w:val="24"/>
      </w:rPr>
      <w:t>О</w:t>
    </w:r>
    <w:r w:rsidRPr="008871B2">
      <w:rPr>
        <w:rFonts w:ascii="Times New Roman" w:hAnsi="Times New Roman" w:cs="Times New Roman"/>
        <w:b/>
        <w:sz w:val="24"/>
        <w:szCs w:val="24"/>
      </w:rPr>
      <w:t>ИК</w:t>
    </w:r>
    <w:r>
      <w:rPr>
        <w:rFonts w:ascii="Times New Roman" w:hAnsi="Times New Roman" w:cs="Times New Roman"/>
        <w:b/>
        <w:sz w:val="24"/>
        <w:szCs w:val="24"/>
      </w:rPr>
      <w:t xml:space="preserve"> -</w:t>
    </w:r>
    <w:r w:rsidRPr="008871B2">
      <w:rPr>
        <w:rFonts w:ascii="Times New Roman" w:hAnsi="Times New Roman" w:cs="Times New Roman"/>
        <w:b/>
        <w:sz w:val="24"/>
        <w:szCs w:val="24"/>
      </w:rPr>
      <w:t xml:space="preserve"> </w:t>
    </w:r>
    <w:r w:rsidR="00492A8A">
      <w:rPr>
        <w:rFonts w:ascii="Times New Roman" w:hAnsi="Times New Roman" w:cs="Times New Roman"/>
        <w:b/>
        <w:sz w:val="24"/>
        <w:szCs w:val="24"/>
      </w:rPr>
      <w:t>Тутракан</w:t>
    </w:r>
    <w:r w:rsidRPr="008871B2">
      <w:rPr>
        <w:b/>
      </w:rPr>
      <w:t xml:space="preserve">   </w:t>
    </w:r>
  </w:p>
  <w:p w14:paraId="316CD5CD" w14:textId="167E1229" w:rsidR="00C56F2B" w:rsidRPr="008871B2" w:rsidRDefault="00000000" w:rsidP="008871B2">
    <w:pPr>
      <w:pStyle w:val="a4"/>
      <w:ind w:left="6237"/>
      <w:rPr>
        <w:rFonts w:ascii="Times New Roman" w:hAnsi="Times New Roman" w:cs="Times New Roman"/>
        <w:b/>
        <w:sz w:val="24"/>
        <w:szCs w:val="24"/>
      </w:rPr>
    </w:pPr>
    <w:r w:rsidRPr="008871B2">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8"/>
    <w:rsid w:val="000E1A88"/>
    <w:rsid w:val="00492A8A"/>
    <w:rsid w:val="004F7D19"/>
    <w:rsid w:val="00644CEF"/>
    <w:rsid w:val="006D0B56"/>
    <w:rsid w:val="0076410E"/>
    <w:rsid w:val="00785A90"/>
    <w:rsid w:val="009B3505"/>
    <w:rsid w:val="00B52D4E"/>
    <w:rsid w:val="00BD262B"/>
    <w:rsid w:val="00C058A6"/>
    <w:rsid w:val="00C56F2B"/>
    <w:rsid w:val="00E678F6"/>
    <w:rsid w:val="00FD44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1959"/>
  <w15:chartTrackingRefBased/>
  <w15:docId w15:val="{A4776DB6-0897-40A3-84D3-9C3DB386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1034</Words>
  <Characters>5897</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sani_gr@abv.bg</dc:creator>
  <cp:keywords/>
  <dc:description/>
  <cp:lastModifiedBy>User</cp:lastModifiedBy>
  <cp:revision>9</cp:revision>
  <cp:lastPrinted>2023-09-10T12:49:00Z</cp:lastPrinted>
  <dcterms:created xsi:type="dcterms:W3CDTF">2023-09-01T19:31:00Z</dcterms:created>
  <dcterms:modified xsi:type="dcterms:W3CDTF">2023-09-10T12:49:00Z</dcterms:modified>
</cp:coreProperties>
</file>